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center"/>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center"/>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center"/>
        <w:rPr>
          <w:rFonts w:ascii="Calibri" w:cs="Calibri" w:eastAsia="Calibri" w:hAnsi="Calibri"/>
          <w:b w:val="0"/>
          <w:i w:val="0"/>
          <w:smallCaps w:val="0"/>
          <w:strike w:val="0"/>
          <w:color w:val="000000"/>
          <w:sz w:val="40"/>
          <w:szCs w:val="40"/>
          <w:u w:val="none"/>
          <w:shd w:fill="auto" w:val="clear"/>
          <w:vertAlign w:val="baseline"/>
        </w:rPr>
      </w:pPr>
      <w:r w:rsidDel="00000000" w:rsidR="00000000" w:rsidRPr="00000000">
        <w:rPr>
          <w:rFonts w:ascii="Calibri" w:cs="Calibri" w:eastAsia="Calibri" w:hAnsi="Calibri"/>
          <w:b w:val="1"/>
          <w:i w:val="0"/>
          <w:smallCaps w:val="0"/>
          <w:strike w:val="0"/>
          <w:color w:val="000000"/>
          <w:sz w:val="40"/>
          <w:szCs w:val="40"/>
          <w:u w:val="none"/>
          <w:shd w:fill="auto" w:val="clear"/>
          <w:vertAlign w:val="baseline"/>
          <w:rtl w:val="0"/>
        </w:rPr>
        <w:t xml:space="preserve">Welkom op ons domein!</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000000"/>
          <w:sz w:val="40"/>
          <w:szCs w:val="40"/>
          <w:u w:val="none"/>
          <w:shd w:fill="auto" w:val="clear"/>
          <w:vertAlign w:val="baseline"/>
        </w:rPr>
        <w:drawing>
          <wp:inline distB="0" distT="0" distL="114300" distR="114300">
            <wp:extent cx="5760720" cy="5760720"/>
            <wp:effectExtent b="0" l="0" r="0" t="0"/>
            <wp:docPr id="103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760720" cy="576072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color="5b9bd5" w:space="0" w:sz="24" w:val="single"/>
          <w:left w:color="5b9bd5" w:space="0" w:sz="24" w:val="single"/>
          <w:bottom w:color="5b9bd5" w:space="0" w:sz="24" w:val="single"/>
          <w:right w:color="5b9bd5" w:space="0" w:sz="24" w:val="single"/>
          <w:between w:space="0" w:sz="0" w:val="nil"/>
        </w:pBdr>
        <w:shd w:fill="5b9bd5" w:val="clear"/>
        <w:spacing w:after="0" w:before="100" w:line="276" w:lineRule="auto"/>
        <w:ind w:left="432" w:right="0" w:hanging="432"/>
        <w:jc w:val="left"/>
        <w:rPr>
          <w:rFonts w:ascii="Calibri" w:cs="Calibri" w:eastAsia="Calibri" w:hAnsi="Calibri"/>
          <w:b w:val="0"/>
          <w:i w:val="0"/>
          <w:smallCaps w:val="1"/>
          <w:strike w:val="0"/>
          <w:color w:val="ffffff"/>
          <w:sz w:val="22"/>
          <w:szCs w:val="22"/>
          <w:u w:val="none"/>
          <w:shd w:fill="auto" w:val="clear"/>
          <w:vertAlign w:val="baseline"/>
        </w:rPr>
      </w:pPr>
      <w:r w:rsidDel="00000000" w:rsidR="00000000" w:rsidRPr="00000000">
        <w:rPr>
          <w:rFonts w:ascii="Calibri" w:cs="Calibri" w:eastAsia="Calibri" w:hAnsi="Calibri"/>
          <w:b w:val="0"/>
          <w:i w:val="0"/>
          <w:smallCaps w:val="1"/>
          <w:strike w:val="0"/>
          <w:color w:val="ffffff"/>
          <w:sz w:val="22"/>
          <w:szCs w:val="22"/>
          <w:u w:val="none"/>
          <w:shd w:fill="auto" w:val="clear"/>
          <w:vertAlign w:val="baseline"/>
          <w:rtl w:val="0"/>
        </w:rPr>
        <w:t xml:space="preserve">INHOUDSOPGAVE</w:t>
      </w:r>
    </w:p>
    <w:sdt>
      <w:sdtPr>
        <w:docPartObj>
          <w:docPartGallery w:val="Table of Contents"/>
          <w:docPartUnique w:val="1"/>
        </w:docPartObj>
      </w:sdtPr>
      <w:sdtContent>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120" w:before="360" w:line="276" w:lineRule="auto"/>
            <w:ind w:left="709" w:right="0" w:hanging="709"/>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gjdgxs">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1</w:t>
            </w:r>
          </w:hyperlink>
          <w:hyperlink w:anchor="_heading=h.gjdgx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_heading=h.gjdgxs \h </w:instrText>
            <w:fldChar w:fldCharType="separate"/>
          </w:r>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HUISREGLEMENT</w:t>
            <w:tab/>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200" w:before="100" w:line="276" w:lineRule="auto"/>
            <w:ind w:left="709" w:right="0" w:hanging="709"/>
            <w:jc w:val="left"/>
            <w:rPr>
              <w:rFonts w:ascii="Calibri" w:cs="Calibri" w:eastAsia="Calibri" w:hAnsi="Calibri"/>
              <w:b w:val="0"/>
              <w:i w:val="0"/>
              <w:smallCaps w:val="0"/>
              <w:strike w:val="0"/>
              <w:color w:val="000000"/>
              <w:sz w:val="22"/>
              <w:szCs w:val="22"/>
              <w:u w:val="none"/>
              <w:shd w:fill="auto" w:val="clear"/>
              <w:vertAlign w:val="baseline"/>
            </w:rPr>
          </w:pPr>
          <w:hyperlink w:anchor="_heading=h.30j0zll">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1.1</w:t>
            </w:r>
          </w:hyperlink>
          <w:hyperlink w:anchor="_heading=h.30j0zl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_heading=h.30j0zll \h </w:instrText>
            <w:fldChar w:fldCharType="separate"/>
          </w:r>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Algemeen</w:t>
            <w:tab/>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200" w:before="100" w:line="276" w:lineRule="auto"/>
            <w:ind w:left="709" w:right="0" w:hanging="709"/>
            <w:jc w:val="left"/>
            <w:rPr>
              <w:rFonts w:ascii="Calibri" w:cs="Calibri" w:eastAsia="Calibri" w:hAnsi="Calibri"/>
              <w:b w:val="0"/>
              <w:i w:val="0"/>
              <w:smallCaps w:val="0"/>
              <w:strike w:val="0"/>
              <w:color w:val="000000"/>
              <w:sz w:val="22"/>
              <w:szCs w:val="22"/>
              <w:u w:val="none"/>
              <w:shd w:fill="auto" w:val="clear"/>
              <w:vertAlign w:val="baseline"/>
            </w:rPr>
          </w:pPr>
          <w:hyperlink w:anchor="_heading=h.1fob9te">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1.2</w:t>
            </w:r>
          </w:hyperlink>
          <w:hyperlink w:anchor="_heading=h.1fob9t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_heading=h.1fob9te \h </w:instrText>
            <w:fldChar w:fldCharType="separate"/>
          </w:r>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Lokalen</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200" w:before="100" w:line="276" w:lineRule="auto"/>
            <w:ind w:left="709" w:right="0" w:hanging="709"/>
            <w:jc w:val="left"/>
            <w:rPr>
              <w:rFonts w:ascii="Calibri" w:cs="Calibri" w:eastAsia="Calibri" w:hAnsi="Calibri"/>
              <w:b w:val="0"/>
              <w:i w:val="0"/>
              <w:smallCaps w:val="0"/>
              <w:strike w:val="0"/>
              <w:color w:val="000000"/>
              <w:sz w:val="22"/>
              <w:szCs w:val="22"/>
              <w:u w:val="none"/>
              <w:shd w:fill="auto" w:val="clear"/>
              <w:vertAlign w:val="baseline"/>
            </w:rPr>
          </w:pPr>
          <w:hyperlink w:anchor="_heading=h.3znysh7">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1.3</w:t>
            </w:r>
          </w:hyperlink>
          <w:hyperlink w:anchor="_heading=h.3znysh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_heading=h.3znysh7 \h </w:instrText>
            <w:fldChar w:fldCharType="separate"/>
          </w:r>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het Terrein</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200" w:before="100" w:line="276" w:lineRule="auto"/>
            <w:ind w:left="709" w:right="0" w:hanging="709"/>
            <w:jc w:val="left"/>
            <w:rPr>
              <w:rFonts w:ascii="Calibri" w:cs="Calibri" w:eastAsia="Calibri" w:hAnsi="Calibri"/>
              <w:b w:val="0"/>
              <w:i w:val="0"/>
              <w:smallCaps w:val="0"/>
              <w:strike w:val="0"/>
              <w:color w:val="000000"/>
              <w:sz w:val="22"/>
              <w:szCs w:val="22"/>
              <w:u w:val="none"/>
              <w:shd w:fill="auto" w:val="clear"/>
              <w:vertAlign w:val="baseline"/>
            </w:rPr>
          </w:pPr>
          <w:hyperlink w:anchor="_heading=h.2et92p0">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1.4</w:t>
            </w:r>
          </w:hyperlink>
          <w:hyperlink w:anchor="_heading=h.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_heading=h.2et92p0 \h </w:instrText>
            <w:fldChar w:fldCharType="separate"/>
          </w:r>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Waarborg en prijs</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200" w:before="100" w:line="276" w:lineRule="auto"/>
            <w:ind w:left="709" w:right="0" w:hanging="709"/>
            <w:jc w:val="left"/>
            <w:rPr>
              <w:rFonts w:ascii="Calibri" w:cs="Calibri" w:eastAsia="Calibri" w:hAnsi="Calibri"/>
              <w:b w:val="0"/>
              <w:i w:val="0"/>
              <w:smallCaps w:val="0"/>
              <w:strike w:val="0"/>
              <w:color w:val="000000"/>
              <w:sz w:val="22"/>
              <w:szCs w:val="22"/>
              <w:u w:val="none"/>
              <w:shd w:fill="auto" w:val="clear"/>
              <w:vertAlign w:val="baseline"/>
            </w:rPr>
          </w:pPr>
          <w:hyperlink w:anchor="_heading=h.tyjcwt">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1.5</w:t>
            </w:r>
          </w:hyperlink>
          <w:hyperlink w:anchor="_heading=h.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_heading=h.tyjcwt \h </w:instrText>
            <w:fldChar w:fldCharType="separate"/>
          </w:r>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Afval en milieu</w:t>
            <w:tab/>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120" w:before="360" w:line="276" w:lineRule="auto"/>
            <w:ind w:left="709" w:right="0" w:hanging="709"/>
            <w:jc w:val="left"/>
            <w:rPr>
              <w:rFonts w:ascii="Calibri" w:cs="Calibri" w:eastAsia="Calibri" w:hAnsi="Calibri"/>
              <w:b w:val="0"/>
              <w:i w:val="0"/>
              <w:smallCaps w:val="0"/>
              <w:strike w:val="0"/>
              <w:color w:val="000000"/>
              <w:sz w:val="22"/>
              <w:szCs w:val="22"/>
              <w:u w:val="none"/>
              <w:shd w:fill="auto" w:val="clear"/>
              <w:vertAlign w:val="baseline"/>
            </w:rPr>
          </w:pPr>
          <w:hyperlink w:anchor="_heading=h.3dy6vkm">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2</w:t>
            </w:r>
          </w:hyperlink>
          <w:hyperlink w:anchor="_heading=h.3dy6vk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_heading=h.3dy6vkm \h </w:instrText>
            <w:fldChar w:fldCharType="separate"/>
          </w:r>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HUURVERANTWOORDELIJKEN</w:t>
            <w:tab/>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120" w:before="360" w:line="276" w:lineRule="auto"/>
            <w:ind w:left="709" w:right="0" w:hanging="709"/>
            <w:jc w:val="left"/>
            <w:rPr>
              <w:rFonts w:ascii="Calibri" w:cs="Calibri" w:eastAsia="Calibri" w:hAnsi="Calibri"/>
              <w:b w:val="0"/>
              <w:i w:val="0"/>
              <w:smallCaps w:val="0"/>
              <w:strike w:val="0"/>
              <w:color w:val="000000"/>
              <w:sz w:val="22"/>
              <w:szCs w:val="22"/>
              <w:u w:val="none"/>
              <w:shd w:fill="auto" w:val="clear"/>
              <w:vertAlign w:val="baseline"/>
            </w:rPr>
          </w:pPr>
          <w:hyperlink w:anchor="_heading=h.1t3h5sf">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3</w:t>
            </w:r>
          </w:hyperlink>
          <w:hyperlink w:anchor="_heading=h.1t3h5s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_heading=h.1t3h5sf \h </w:instrText>
            <w:fldChar w:fldCharType="separate"/>
          </w:r>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DE LOKALEN</w:t>
            <w:tab/>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200" w:before="100" w:line="276" w:lineRule="auto"/>
            <w:ind w:left="709" w:right="0" w:hanging="709"/>
            <w:jc w:val="left"/>
            <w:rPr>
              <w:rFonts w:ascii="Calibri" w:cs="Calibri" w:eastAsia="Calibri" w:hAnsi="Calibri"/>
              <w:b w:val="0"/>
              <w:i w:val="0"/>
              <w:smallCaps w:val="0"/>
              <w:strike w:val="0"/>
              <w:color w:val="000000"/>
              <w:sz w:val="22"/>
              <w:szCs w:val="22"/>
              <w:u w:val="none"/>
              <w:shd w:fill="auto" w:val="clear"/>
              <w:vertAlign w:val="baseline"/>
            </w:rPr>
          </w:pPr>
          <w:hyperlink w:anchor="_heading=h.4d34og8">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3.1</w:t>
            </w:r>
          </w:hyperlink>
          <w:hyperlink w:anchor="_heading=h.4d34og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_heading=h.4d34og8 \h </w:instrText>
            <w:fldChar w:fldCharType="separate"/>
          </w:r>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Keuken en zolder</w:t>
            <w:tab/>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200" w:before="100" w:line="276" w:lineRule="auto"/>
            <w:ind w:left="709" w:right="0" w:hanging="709"/>
            <w:jc w:val="left"/>
            <w:rPr>
              <w:rFonts w:ascii="Calibri" w:cs="Calibri" w:eastAsia="Calibri" w:hAnsi="Calibri"/>
              <w:b w:val="0"/>
              <w:i w:val="0"/>
              <w:smallCaps w:val="0"/>
              <w:strike w:val="0"/>
              <w:color w:val="000000"/>
              <w:sz w:val="22"/>
              <w:szCs w:val="22"/>
              <w:u w:val="none"/>
              <w:shd w:fill="auto" w:val="clear"/>
              <w:vertAlign w:val="baseline"/>
            </w:rPr>
          </w:pPr>
          <w:hyperlink w:anchor="_heading=h.2s8eyo1">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3.2</w:t>
            </w:r>
          </w:hyperlink>
          <w:hyperlink w:anchor="_heading=h.2s8eyo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_heading=h.2s8eyo1 \h </w:instrText>
            <w:fldChar w:fldCharType="separate"/>
          </w:r>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Slaap- of daglokalen</w:t>
            <w:tab/>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200" w:before="100" w:line="276" w:lineRule="auto"/>
            <w:ind w:left="709" w:right="0" w:hanging="709"/>
            <w:jc w:val="left"/>
            <w:rPr>
              <w:rFonts w:ascii="Calibri" w:cs="Calibri" w:eastAsia="Calibri" w:hAnsi="Calibri"/>
              <w:b w:val="0"/>
              <w:i w:val="0"/>
              <w:smallCaps w:val="0"/>
              <w:strike w:val="0"/>
              <w:color w:val="000000"/>
              <w:sz w:val="22"/>
              <w:szCs w:val="22"/>
              <w:u w:val="none"/>
              <w:shd w:fill="auto" w:val="clear"/>
              <w:vertAlign w:val="baseline"/>
            </w:rPr>
          </w:pPr>
          <w:hyperlink w:anchor="_heading=h.17dp8vu">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3.3</w:t>
            </w:r>
          </w:hyperlink>
          <w:hyperlink w:anchor="_heading=h.17dp8v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_heading=h.17dp8vu \h </w:instrText>
            <w:fldChar w:fldCharType="separate"/>
          </w:r>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Sanitair en douches</w:t>
            <w:tab/>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200" w:before="100" w:line="276" w:lineRule="auto"/>
            <w:ind w:left="709" w:right="0" w:hanging="709"/>
            <w:jc w:val="left"/>
            <w:rPr>
              <w:rFonts w:ascii="Calibri" w:cs="Calibri" w:eastAsia="Calibri" w:hAnsi="Calibri"/>
              <w:b w:val="0"/>
              <w:i w:val="0"/>
              <w:smallCaps w:val="0"/>
              <w:strike w:val="0"/>
              <w:color w:val="000000"/>
              <w:sz w:val="22"/>
              <w:szCs w:val="22"/>
              <w:u w:val="none"/>
              <w:shd w:fill="auto" w:val="clear"/>
              <w:vertAlign w:val="baseline"/>
            </w:rPr>
          </w:pPr>
          <w:hyperlink w:anchor="_heading=h.3rdcrjn">
            <w:r w:rsidDel="00000000" w:rsidR="00000000" w:rsidRPr="00000000">
              <w:rPr>
                <w:rFonts w:ascii="Arial" w:cs="Arial" w:eastAsia="Arial" w:hAnsi="Arial"/>
                <w:b w:val="0"/>
                <w:i w:val="1"/>
                <w:smallCaps w:val="1"/>
                <w:strike w:val="0"/>
                <w:color w:val="000000"/>
                <w:sz w:val="20"/>
                <w:szCs w:val="20"/>
                <w:u w:val="none"/>
                <w:shd w:fill="auto" w:val="clear"/>
                <w:vertAlign w:val="baseline"/>
                <w:rtl w:val="0"/>
              </w:rPr>
              <w:t xml:space="preserve">3.4</w:t>
            </w:r>
          </w:hyperlink>
          <w:hyperlink w:anchor="_heading=h.3rdcrj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_heading=h.3rdcrjn \h </w:instrText>
            <w:fldChar w:fldCharType="separate"/>
          </w:r>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Het</w:t>
          </w:r>
          <w:r w:rsidDel="00000000" w:rsidR="00000000" w:rsidRPr="00000000">
            <w:rPr>
              <w:rFonts w:ascii="Arial" w:cs="Arial" w:eastAsia="Arial" w:hAnsi="Arial"/>
              <w:b w:val="0"/>
              <w:i w:val="1"/>
              <w:smallCaps w:val="1"/>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terrein</w:t>
            <w:tab/>
          </w:r>
          <w:r w:rsidDel="00000000" w:rsidR="00000000" w:rsidRPr="00000000">
            <w:fldChar w:fldCharType="end"/>
          </w:r>
          <w:r w:rsidDel="00000000" w:rsidR="00000000" w:rsidRPr="00000000">
            <w:rPr>
              <w:sz w:val="22"/>
              <w:szCs w:val="22"/>
              <w:rtl w:val="0"/>
            </w:rPr>
            <w:t xml:space="preserve">9</w:t>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120" w:before="360" w:line="276" w:lineRule="auto"/>
            <w:ind w:left="709" w:right="0" w:hanging="709"/>
            <w:jc w:val="left"/>
            <w:rPr>
              <w:rFonts w:ascii="Calibri" w:cs="Calibri" w:eastAsia="Calibri" w:hAnsi="Calibri"/>
              <w:b w:val="0"/>
              <w:i w:val="0"/>
              <w:smallCaps w:val="0"/>
              <w:strike w:val="0"/>
              <w:color w:val="000000"/>
              <w:sz w:val="22"/>
              <w:szCs w:val="22"/>
              <w:u w:val="none"/>
              <w:shd w:fill="auto" w:val="clear"/>
              <w:vertAlign w:val="baseline"/>
            </w:rPr>
          </w:pPr>
          <w:hyperlink w:anchor="_heading=h.26in1rg">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4</w:t>
            </w:r>
          </w:hyperlink>
          <w:hyperlink w:anchor="_heading=h.26in1r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_heading=h.26in1rg \h </w:instrText>
            <w:fldChar w:fldCharType="separate"/>
          </w:r>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DE OMGEVING</w:t>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200" w:before="100" w:line="276" w:lineRule="auto"/>
            <w:ind w:left="709" w:right="0" w:hanging="709"/>
            <w:jc w:val="left"/>
            <w:rPr>
              <w:rFonts w:ascii="Calibri" w:cs="Calibri" w:eastAsia="Calibri" w:hAnsi="Calibri"/>
              <w:b w:val="0"/>
              <w:i w:val="0"/>
              <w:smallCaps w:val="0"/>
              <w:strike w:val="0"/>
              <w:color w:val="000000"/>
              <w:sz w:val="22"/>
              <w:szCs w:val="22"/>
              <w:u w:val="none"/>
              <w:shd w:fill="auto" w:val="clear"/>
              <w:vertAlign w:val="baseline"/>
            </w:rPr>
          </w:pPr>
          <w:hyperlink w:anchor="_heading=h.lnxbz9">
            <w:r w:rsidDel="00000000" w:rsidR="00000000" w:rsidRPr="00000000">
              <w:rPr>
                <w:rFonts w:ascii="Arial" w:cs="Arial" w:eastAsia="Arial" w:hAnsi="Arial"/>
                <w:b w:val="0"/>
                <w:i w:val="1"/>
                <w:smallCaps w:val="1"/>
                <w:strike w:val="0"/>
                <w:color w:val="000000"/>
                <w:sz w:val="20"/>
                <w:szCs w:val="20"/>
                <w:u w:val="none"/>
                <w:shd w:fill="auto" w:val="clear"/>
                <w:vertAlign w:val="baseline"/>
                <w:rtl w:val="0"/>
              </w:rPr>
              <w:t xml:space="preserve">4.1</w:t>
            </w:r>
          </w:hyperlink>
          <w:hyperlink w:anchor="_heading=h.lnxbz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_heading=h.lnxbz9 \h </w:instrText>
            <w:fldChar w:fldCharType="separate"/>
          </w:r>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Handelszaken</w:t>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200" w:before="100" w:line="276" w:lineRule="auto"/>
            <w:ind w:left="822" w:right="0" w:hanging="709"/>
            <w:jc w:val="left"/>
            <w:rPr>
              <w:rFonts w:ascii="Calibri" w:cs="Calibri" w:eastAsia="Calibri" w:hAnsi="Calibri"/>
              <w:b w:val="0"/>
              <w:i w:val="0"/>
              <w:smallCaps w:val="0"/>
              <w:strike w:val="0"/>
              <w:color w:val="000000"/>
              <w:sz w:val="22"/>
              <w:szCs w:val="22"/>
              <w:u w:val="none"/>
              <w:shd w:fill="auto" w:val="clear"/>
              <w:vertAlign w:val="baseline"/>
            </w:rPr>
          </w:pPr>
          <w:hyperlink w:anchor="_heading=h.35nkun2">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4.1.1</w:t>
            </w:r>
          </w:hyperlink>
          <w:hyperlink w:anchor="_heading=h.35nkun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_heading=h.35nkun2 \h </w:instrText>
            <w:fldChar w:fldCharType="separate"/>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Supermarkten en krantenwinkel</w:t>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200" w:before="100" w:line="276" w:lineRule="auto"/>
            <w:ind w:left="822" w:right="0" w:hanging="709"/>
            <w:jc w:val="left"/>
            <w:rPr>
              <w:rFonts w:ascii="Calibri" w:cs="Calibri" w:eastAsia="Calibri" w:hAnsi="Calibri"/>
              <w:b w:val="0"/>
              <w:i w:val="0"/>
              <w:smallCaps w:val="0"/>
              <w:strike w:val="0"/>
              <w:color w:val="000000"/>
              <w:sz w:val="22"/>
              <w:szCs w:val="22"/>
              <w:u w:val="none"/>
              <w:shd w:fill="auto" w:val="clear"/>
              <w:vertAlign w:val="baseline"/>
            </w:rPr>
          </w:pPr>
          <w:hyperlink w:anchor="_heading=h.1ksv4uv">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4.1.2</w:t>
            </w:r>
          </w:hyperlink>
          <w:hyperlink w:anchor="_heading=h.1ksv4u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_heading=h.1ksv4uv \h </w:instrText>
            <w:fldChar w:fldCharType="separate"/>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Bakkers</w:t>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200" w:before="100" w:line="276" w:lineRule="auto"/>
            <w:ind w:left="822" w:right="0" w:hanging="709"/>
            <w:jc w:val="left"/>
            <w:rPr>
              <w:rFonts w:ascii="Calibri" w:cs="Calibri" w:eastAsia="Calibri" w:hAnsi="Calibri"/>
              <w:b w:val="0"/>
              <w:i w:val="0"/>
              <w:smallCaps w:val="0"/>
              <w:strike w:val="0"/>
              <w:color w:val="000000"/>
              <w:sz w:val="22"/>
              <w:szCs w:val="22"/>
              <w:u w:val="none"/>
              <w:shd w:fill="auto" w:val="clear"/>
              <w:vertAlign w:val="baseline"/>
            </w:rPr>
          </w:pPr>
          <w:hyperlink w:anchor="_heading=h.44sinio">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4.1.3</w:t>
            </w:r>
          </w:hyperlink>
          <w:hyperlink w:anchor="_heading=h.44sini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_heading=h.44sinio \h </w:instrText>
            <w:fldChar w:fldCharType="separate"/>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Beenhouwers</w:t>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200" w:before="100" w:line="276" w:lineRule="auto"/>
            <w:ind w:left="822" w:right="0" w:hanging="709"/>
            <w:jc w:val="left"/>
            <w:rPr>
              <w:rFonts w:ascii="Calibri" w:cs="Calibri" w:eastAsia="Calibri" w:hAnsi="Calibri"/>
              <w:b w:val="0"/>
              <w:i w:val="0"/>
              <w:smallCaps w:val="0"/>
              <w:strike w:val="0"/>
              <w:color w:val="000000"/>
              <w:sz w:val="22"/>
              <w:szCs w:val="22"/>
              <w:u w:val="none"/>
              <w:shd w:fill="auto" w:val="clear"/>
              <w:vertAlign w:val="baseline"/>
            </w:rPr>
          </w:pPr>
          <w:hyperlink w:anchor="_heading=h.2jxsxqh">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4.1.4</w:t>
            </w:r>
          </w:hyperlink>
          <w:hyperlink w:anchor="_heading=h.2jxsxq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_heading=h.2jxsxqh \h </w:instrText>
            <w:fldChar w:fldCharType="separate"/>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Cafés</w:t>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200" w:before="100" w:line="276" w:lineRule="auto"/>
            <w:ind w:left="822" w:right="0" w:hanging="709"/>
            <w:jc w:val="left"/>
            <w:rPr>
              <w:rFonts w:ascii="Calibri" w:cs="Calibri" w:eastAsia="Calibri" w:hAnsi="Calibri"/>
              <w:b w:val="0"/>
              <w:i w:val="0"/>
              <w:smallCaps w:val="0"/>
              <w:strike w:val="0"/>
              <w:color w:val="000000"/>
              <w:sz w:val="22"/>
              <w:szCs w:val="22"/>
              <w:u w:val="none"/>
              <w:shd w:fill="auto" w:val="clear"/>
              <w:vertAlign w:val="baseline"/>
            </w:rPr>
          </w:pPr>
          <w:hyperlink w:anchor="_heading=h.z337ya">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4.1.5</w:t>
            </w:r>
          </w:hyperlink>
          <w:hyperlink w:anchor="_heading=h.z337y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_heading=h.z337ya \h </w:instrText>
            <w:fldChar w:fldCharType="separate"/>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Taverne &amp; restaurants</w:t>
            <w:tab/>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200" w:before="100" w:line="276" w:lineRule="auto"/>
            <w:ind w:left="822" w:right="0" w:hanging="709"/>
            <w:jc w:val="left"/>
            <w:rPr>
              <w:rFonts w:ascii="Calibri" w:cs="Calibri" w:eastAsia="Calibri" w:hAnsi="Calibri"/>
              <w:b w:val="0"/>
              <w:i w:val="0"/>
              <w:smallCaps w:val="0"/>
              <w:strike w:val="0"/>
              <w:color w:val="000000"/>
              <w:sz w:val="22"/>
              <w:szCs w:val="22"/>
              <w:u w:val="none"/>
              <w:shd w:fill="auto" w:val="clear"/>
              <w:vertAlign w:val="baseline"/>
            </w:rPr>
          </w:pPr>
          <w:hyperlink w:anchor="_heading=h.3j2qqm3">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4.1.6</w:t>
            </w:r>
          </w:hyperlink>
          <w:hyperlink w:anchor="_heading=h.3j2qqm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_heading=h.3j2qqm3 \h </w:instrText>
            <w:fldChar w:fldCharType="separate"/>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Frituren &amp; snackbars</w:t>
            <w:tab/>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200" w:before="100" w:line="276" w:lineRule="auto"/>
            <w:ind w:left="822" w:right="0" w:hanging="709"/>
            <w:jc w:val="left"/>
            <w:rPr>
              <w:rFonts w:ascii="Calibri" w:cs="Calibri" w:eastAsia="Calibri" w:hAnsi="Calibri"/>
              <w:b w:val="0"/>
              <w:i w:val="0"/>
              <w:smallCaps w:val="0"/>
              <w:strike w:val="0"/>
              <w:color w:val="000000"/>
              <w:sz w:val="22"/>
              <w:szCs w:val="22"/>
              <w:u w:val="none"/>
              <w:shd w:fill="auto" w:val="clear"/>
              <w:vertAlign w:val="baseline"/>
            </w:rPr>
          </w:pPr>
          <w:hyperlink w:anchor="_heading=h.1y810tw">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4.1.7</w:t>
            </w:r>
          </w:hyperlink>
          <w:hyperlink w:anchor="_heading=h.1y810t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_heading=h.1y810tw \h </w:instrText>
            <w:fldChar w:fldCharType="separate"/>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Garages</w:t>
            <w:tab/>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200" w:before="100" w:line="276" w:lineRule="auto"/>
            <w:ind w:left="709" w:right="0" w:hanging="709"/>
            <w:jc w:val="left"/>
            <w:rPr>
              <w:rFonts w:ascii="Calibri" w:cs="Calibri" w:eastAsia="Calibri" w:hAnsi="Calibri"/>
              <w:b w:val="0"/>
              <w:i w:val="0"/>
              <w:smallCaps w:val="0"/>
              <w:strike w:val="0"/>
              <w:color w:val="000000"/>
              <w:sz w:val="22"/>
              <w:szCs w:val="22"/>
              <w:u w:val="none"/>
              <w:shd w:fill="auto" w:val="clear"/>
              <w:vertAlign w:val="baseline"/>
            </w:rPr>
          </w:pPr>
          <w:hyperlink w:anchor="_heading=h.4i7ojhp">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4.2</w:t>
            </w:r>
          </w:hyperlink>
          <w:hyperlink w:anchor="_heading=h.4i7ojh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_heading=h.4i7ojhp \h </w:instrText>
            <w:fldChar w:fldCharType="separate"/>
          </w:r>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Speelpleinen</w:t>
            <w:tab/>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200" w:before="100" w:line="276" w:lineRule="auto"/>
            <w:ind w:left="709" w:right="0" w:hanging="709"/>
            <w:jc w:val="left"/>
            <w:rPr>
              <w:rFonts w:ascii="Calibri" w:cs="Calibri" w:eastAsia="Calibri" w:hAnsi="Calibri"/>
              <w:b w:val="0"/>
              <w:i w:val="0"/>
              <w:smallCaps w:val="0"/>
              <w:strike w:val="0"/>
              <w:color w:val="000000"/>
              <w:sz w:val="22"/>
              <w:szCs w:val="22"/>
              <w:u w:val="none"/>
              <w:shd w:fill="auto" w:val="clear"/>
              <w:vertAlign w:val="baseline"/>
            </w:rPr>
          </w:pPr>
          <w:hyperlink w:anchor="_heading=h.2xcytpi">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4.3</w:t>
            </w:r>
          </w:hyperlink>
          <w:hyperlink w:anchor="_heading=h.2xcytp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_heading=h.2xcytpi \h </w:instrText>
            <w:fldChar w:fldCharType="separate"/>
          </w:r>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Bos &amp; Beek</w:t>
            <w:tab/>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200" w:before="100" w:line="276" w:lineRule="auto"/>
            <w:ind w:left="709" w:right="0" w:hanging="709"/>
            <w:jc w:val="left"/>
            <w:rPr>
              <w:rFonts w:ascii="Calibri" w:cs="Calibri" w:eastAsia="Calibri" w:hAnsi="Calibri"/>
              <w:b w:val="0"/>
              <w:i w:val="0"/>
              <w:smallCaps w:val="0"/>
              <w:strike w:val="0"/>
              <w:color w:val="000000"/>
              <w:sz w:val="22"/>
              <w:szCs w:val="22"/>
              <w:u w:val="none"/>
              <w:shd w:fill="auto" w:val="clear"/>
              <w:vertAlign w:val="baseline"/>
            </w:rPr>
          </w:pPr>
          <w:hyperlink w:anchor="_heading=h.1ci93xb">
            <w:r w:rsidDel="00000000" w:rsidR="00000000" w:rsidRPr="00000000">
              <w:rPr>
                <w:rFonts w:ascii="Arial" w:cs="Arial" w:eastAsia="Arial" w:hAnsi="Arial"/>
                <w:b w:val="0"/>
                <w:i w:val="1"/>
                <w:smallCaps w:val="1"/>
                <w:strike w:val="0"/>
                <w:color w:val="000000"/>
                <w:sz w:val="20"/>
                <w:szCs w:val="20"/>
                <w:u w:val="none"/>
                <w:shd w:fill="auto" w:val="clear"/>
                <w:vertAlign w:val="baseline"/>
                <w:rtl w:val="0"/>
              </w:rPr>
              <w:t xml:space="preserve">4.4</w:t>
            </w:r>
          </w:hyperlink>
          <w:hyperlink w:anchor="_heading=h.1ci93x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_heading=h.1ci93xb \h </w:instrText>
            <w:fldChar w:fldCharType="separate"/>
          </w:r>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Sporthal</w:t>
            <w:tab/>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200" w:before="100" w:line="276" w:lineRule="auto"/>
            <w:ind w:left="709" w:right="0" w:hanging="709"/>
            <w:jc w:val="left"/>
            <w:rPr>
              <w:rFonts w:ascii="Calibri" w:cs="Calibri" w:eastAsia="Calibri" w:hAnsi="Calibri"/>
              <w:b w:val="0"/>
              <w:i w:val="0"/>
              <w:smallCaps w:val="0"/>
              <w:strike w:val="0"/>
              <w:color w:val="000000"/>
              <w:sz w:val="22"/>
              <w:szCs w:val="22"/>
              <w:u w:val="none"/>
              <w:shd w:fill="auto" w:val="clear"/>
              <w:vertAlign w:val="baseline"/>
            </w:rPr>
          </w:pPr>
          <w:hyperlink w:anchor="_heading=h.3whwml4">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4.5</w:t>
            </w:r>
          </w:hyperlink>
          <w:hyperlink w:anchor="_heading=h.3whwml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_heading=h.3whwml4 \h </w:instrText>
            <w:fldChar w:fldCharType="separate"/>
          </w:r>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Station</w:t>
            <w:tab/>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200" w:before="100" w:line="276" w:lineRule="auto"/>
            <w:ind w:left="709" w:right="0" w:hanging="709"/>
            <w:jc w:val="left"/>
            <w:rPr>
              <w:rFonts w:ascii="Calibri" w:cs="Calibri" w:eastAsia="Calibri" w:hAnsi="Calibri"/>
              <w:b w:val="0"/>
              <w:i w:val="0"/>
              <w:smallCaps w:val="0"/>
              <w:strike w:val="0"/>
              <w:color w:val="000000"/>
              <w:sz w:val="22"/>
              <w:szCs w:val="22"/>
              <w:u w:val="none"/>
              <w:shd w:fill="auto" w:val="clear"/>
              <w:vertAlign w:val="baseline"/>
            </w:rPr>
          </w:pPr>
          <w:hyperlink w:anchor="_heading=h.2bn6wsx">
            <w:r w:rsidDel="00000000" w:rsidR="00000000" w:rsidRPr="00000000">
              <w:rPr>
                <w:rFonts w:ascii="Arial" w:cs="Arial" w:eastAsia="Arial" w:hAnsi="Arial"/>
                <w:b w:val="0"/>
                <w:i w:val="1"/>
                <w:smallCaps w:val="1"/>
                <w:strike w:val="0"/>
                <w:color w:val="000000"/>
                <w:sz w:val="20"/>
                <w:szCs w:val="20"/>
                <w:u w:val="none"/>
                <w:shd w:fill="auto" w:val="clear"/>
                <w:vertAlign w:val="baseline"/>
                <w:rtl w:val="0"/>
              </w:rPr>
              <w:t xml:space="preserve">4.6</w:t>
            </w:r>
          </w:hyperlink>
          <w:hyperlink w:anchor="_heading=h.2bn6ws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_heading=h.2bn6wsx \h </w:instrText>
            <w:fldChar w:fldCharType="separate"/>
          </w:r>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Bushaltes</w:t>
            <w:tab/>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200" w:before="100" w:line="276" w:lineRule="auto"/>
            <w:ind w:left="709" w:right="0" w:hanging="709"/>
            <w:jc w:val="left"/>
            <w:rPr>
              <w:rFonts w:ascii="Calibri" w:cs="Calibri" w:eastAsia="Calibri" w:hAnsi="Calibri"/>
              <w:b w:val="0"/>
              <w:i w:val="0"/>
              <w:smallCaps w:val="0"/>
              <w:strike w:val="0"/>
              <w:color w:val="000000"/>
              <w:sz w:val="22"/>
              <w:szCs w:val="22"/>
              <w:u w:val="none"/>
              <w:shd w:fill="auto" w:val="clear"/>
              <w:vertAlign w:val="baseline"/>
            </w:rPr>
          </w:pPr>
          <w:hyperlink w:anchor="_heading=h.qsh70q">
            <w:r w:rsidDel="00000000" w:rsidR="00000000" w:rsidRPr="00000000">
              <w:rPr>
                <w:rFonts w:ascii="Arial" w:cs="Arial" w:eastAsia="Arial" w:hAnsi="Arial"/>
                <w:b w:val="0"/>
                <w:i w:val="1"/>
                <w:smallCaps w:val="1"/>
                <w:strike w:val="0"/>
                <w:color w:val="000000"/>
                <w:sz w:val="20"/>
                <w:szCs w:val="20"/>
                <w:u w:val="none"/>
                <w:shd w:fill="auto" w:val="clear"/>
                <w:vertAlign w:val="baseline"/>
                <w:rtl w:val="0"/>
              </w:rPr>
              <w:t xml:space="preserve">4.7</w:t>
            </w:r>
          </w:hyperlink>
          <w:hyperlink w:anchor="_heading=h.qsh70q">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_heading=h.qsh70q \h </w:instrText>
            <w:fldChar w:fldCharType="separate"/>
          </w:r>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Ziekenhuizen</w:t>
            <w:tab/>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200" w:before="100" w:line="276" w:lineRule="auto"/>
            <w:ind w:left="709" w:right="0" w:hanging="709"/>
            <w:jc w:val="left"/>
            <w:rPr>
              <w:rFonts w:ascii="Calibri" w:cs="Calibri" w:eastAsia="Calibri" w:hAnsi="Calibri"/>
              <w:b w:val="0"/>
              <w:i w:val="0"/>
              <w:smallCaps w:val="0"/>
              <w:strike w:val="0"/>
              <w:color w:val="000000"/>
              <w:sz w:val="22"/>
              <w:szCs w:val="22"/>
              <w:u w:val="none"/>
              <w:shd w:fill="auto" w:val="clear"/>
              <w:vertAlign w:val="baseline"/>
            </w:rPr>
          </w:pPr>
          <w:hyperlink w:anchor="_heading=h.3as4poj">
            <w:r w:rsidDel="00000000" w:rsidR="00000000" w:rsidRPr="00000000">
              <w:rPr>
                <w:rFonts w:ascii="Arial" w:cs="Arial" w:eastAsia="Arial" w:hAnsi="Arial"/>
                <w:b w:val="0"/>
                <w:i w:val="1"/>
                <w:smallCaps w:val="1"/>
                <w:strike w:val="0"/>
                <w:color w:val="000000"/>
                <w:sz w:val="20"/>
                <w:szCs w:val="20"/>
                <w:u w:val="none"/>
                <w:shd w:fill="auto" w:val="clear"/>
                <w:vertAlign w:val="baseline"/>
                <w:rtl w:val="0"/>
              </w:rPr>
              <w:t xml:space="preserve">4.8</w:t>
            </w:r>
          </w:hyperlink>
          <w:hyperlink w:anchor="_heading=h.3as4poj">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_heading=h.3as4poj \h </w:instrText>
            <w:fldChar w:fldCharType="separate"/>
          </w:r>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Huisartsen</w:t>
            <w:tab/>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200" w:before="100" w:line="276" w:lineRule="auto"/>
            <w:ind w:left="709" w:right="0" w:hanging="709"/>
            <w:jc w:val="left"/>
            <w:rPr>
              <w:rFonts w:ascii="Calibri" w:cs="Calibri" w:eastAsia="Calibri" w:hAnsi="Calibri"/>
              <w:b w:val="0"/>
              <w:i w:val="0"/>
              <w:smallCaps w:val="0"/>
              <w:strike w:val="0"/>
              <w:color w:val="000000"/>
              <w:sz w:val="22"/>
              <w:szCs w:val="22"/>
              <w:u w:val="none"/>
              <w:shd w:fill="auto" w:val="clear"/>
              <w:vertAlign w:val="baseline"/>
            </w:rPr>
          </w:pPr>
          <w:hyperlink w:anchor="_heading=h.1pxezwc">
            <w:r w:rsidDel="00000000" w:rsidR="00000000" w:rsidRPr="00000000">
              <w:rPr>
                <w:rFonts w:ascii="Arial" w:cs="Arial" w:eastAsia="Arial" w:hAnsi="Arial"/>
                <w:b w:val="0"/>
                <w:i w:val="1"/>
                <w:smallCaps w:val="1"/>
                <w:strike w:val="0"/>
                <w:color w:val="000000"/>
                <w:sz w:val="20"/>
                <w:szCs w:val="20"/>
                <w:u w:val="none"/>
                <w:shd w:fill="auto" w:val="clear"/>
                <w:vertAlign w:val="baseline"/>
                <w:rtl w:val="0"/>
              </w:rPr>
              <w:t xml:space="preserve">4.9</w:t>
            </w:r>
          </w:hyperlink>
          <w:hyperlink w:anchor="_heading=h.1pxezw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_heading=h.1pxezwc \h </w:instrText>
            <w:fldChar w:fldCharType="separate"/>
          </w:r>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Apotheken</w:t>
            <w:tab/>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120" w:before="360" w:line="276" w:lineRule="auto"/>
            <w:ind w:left="709" w:right="0" w:hanging="709"/>
            <w:jc w:val="left"/>
            <w:rPr>
              <w:rFonts w:ascii="Calibri" w:cs="Calibri" w:eastAsia="Calibri" w:hAnsi="Calibri"/>
              <w:b w:val="0"/>
              <w:i w:val="0"/>
              <w:smallCaps w:val="0"/>
              <w:strike w:val="0"/>
              <w:color w:val="000000"/>
              <w:sz w:val="22"/>
              <w:szCs w:val="22"/>
              <w:u w:val="none"/>
              <w:shd w:fill="auto" w:val="clear"/>
              <w:vertAlign w:val="baseline"/>
            </w:rPr>
          </w:pPr>
          <w:hyperlink w:anchor="_heading=h.49x2ik5">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5</w:t>
            </w:r>
          </w:hyperlink>
          <w:hyperlink w:anchor="_heading=h.49x2ik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_heading=h.49x2ik5 \h </w:instrText>
            <w:fldChar w:fldCharType="separate"/>
          </w:r>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NOODNUMMERS</w:t>
            <w:tab/>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200" w:before="100" w:line="276" w:lineRule="auto"/>
            <w:ind w:left="709" w:right="0" w:hanging="709"/>
            <w:jc w:val="left"/>
            <w:rPr>
              <w:rFonts w:ascii="Calibri" w:cs="Calibri" w:eastAsia="Calibri" w:hAnsi="Calibri"/>
              <w:b w:val="0"/>
              <w:i w:val="0"/>
              <w:smallCaps w:val="0"/>
              <w:strike w:val="0"/>
              <w:color w:val="000000"/>
              <w:sz w:val="22"/>
              <w:szCs w:val="22"/>
              <w:u w:val="none"/>
              <w:shd w:fill="auto" w:val="clear"/>
              <w:vertAlign w:val="baseline"/>
            </w:rPr>
          </w:pPr>
          <w:hyperlink w:anchor="_heading=h.49x2ik5">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5.1</w:t>
            </w:r>
          </w:hyperlink>
          <w:hyperlink w:anchor="_heading=h.49x2ik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_heading=h.49x2ik5 \h </w:instrText>
            <w:fldChar w:fldCharType="separate"/>
          </w:r>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Chiro tiboe</w:t>
            <w:tab/>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200" w:before="100" w:line="276" w:lineRule="auto"/>
            <w:ind w:left="709" w:right="0" w:hanging="709"/>
            <w:jc w:val="left"/>
            <w:rPr>
              <w:rFonts w:ascii="Calibri" w:cs="Calibri" w:eastAsia="Calibri" w:hAnsi="Calibri"/>
              <w:b w:val="0"/>
              <w:i w:val="0"/>
              <w:smallCaps w:val="0"/>
              <w:strike w:val="0"/>
              <w:color w:val="000000"/>
              <w:sz w:val="22"/>
              <w:szCs w:val="22"/>
              <w:u w:val="none"/>
              <w:shd w:fill="auto" w:val="clear"/>
              <w:vertAlign w:val="baseline"/>
            </w:rPr>
          </w:pPr>
          <w:hyperlink w:anchor="_heading=h.2p2csry">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5.2</w:t>
            </w:r>
          </w:hyperlink>
          <w:hyperlink w:anchor="_heading=h.2p2csr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_heading=h.2p2csry \h </w:instrText>
            <w:fldChar w:fldCharType="separate"/>
          </w:r>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Politie</w:t>
            <w:tab/>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200" w:before="100" w:line="276" w:lineRule="auto"/>
            <w:ind w:left="709" w:right="0" w:hanging="709"/>
            <w:jc w:val="left"/>
            <w:rPr>
              <w:rFonts w:ascii="Calibri" w:cs="Calibri" w:eastAsia="Calibri" w:hAnsi="Calibri"/>
              <w:b w:val="0"/>
              <w:i w:val="0"/>
              <w:smallCaps w:val="0"/>
              <w:strike w:val="0"/>
              <w:color w:val="000000"/>
              <w:sz w:val="22"/>
              <w:szCs w:val="22"/>
              <w:u w:val="none"/>
              <w:shd w:fill="auto" w:val="clear"/>
              <w:vertAlign w:val="baseline"/>
            </w:rPr>
          </w:pPr>
          <w:hyperlink w:anchor="_heading=h.147n2zr">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5.3</w:t>
            </w:r>
          </w:hyperlink>
          <w:hyperlink w:anchor="_heading=h.147n2z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_heading=h.147n2zr \h </w:instrText>
            <w:fldChar w:fldCharType="separate"/>
          </w:r>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Brandweer</w:t>
            <w:tab/>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200" w:before="100" w:line="276" w:lineRule="auto"/>
            <w:ind w:left="709" w:right="0" w:hanging="709"/>
            <w:jc w:val="left"/>
            <w:rPr>
              <w:rFonts w:ascii="Calibri" w:cs="Calibri" w:eastAsia="Calibri" w:hAnsi="Calibri"/>
              <w:b w:val="0"/>
              <w:i w:val="0"/>
              <w:smallCaps w:val="0"/>
              <w:strike w:val="0"/>
              <w:color w:val="000000"/>
              <w:sz w:val="22"/>
              <w:szCs w:val="22"/>
              <w:u w:val="none"/>
              <w:shd w:fill="auto" w:val="clear"/>
              <w:vertAlign w:val="baseline"/>
            </w:rPr>
          </w:pPr>
          <w:hyperlink w:anchor="_heading=h.3o7alnk">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5.4</w:t>
            </w:r>
          </w:hyperlink>
          <w:hyperlink w:anchor="_heading=h.3o7al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_heading=h.3o7alnk \h </w:instrText>
            <w:fldChar w:fldCharType="separate"/>
          </w:r>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Algemeen</w:t>
            <w:tab/>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200" w:before="100" w:line="276" w:lineRule="auto"/>
            <w:ind w:left="709" w:right="0" w:hanging="709"/>
            <w:jc w:val="left"/>
            <w:rPr>
              <w:rFonts w:ascii="Calibri" w:cs="Calibri" w:eastAsia="Calibri" w:hAnsi="Calibri"/>
              <w:b w:val="0"/>
              <w:i w:val="0"/>
              <w:smallCaps w:val="0"/>
              <w:strike w:val="0"/>
              <w:color w:val="000000"/>
              <w:sz w:val="22"/>
              <w:szCs w:val="22"/>
              <w:u w:val="none"/>
              <w:shd w:fill="auto" w:val="clear"/>
              <w:vertAlign w:val="baseline"/>
            </w:rPr>
          </w:pPr>
          <w:hyperlink w:anchor="_heading=h.23ckvvd">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5.5</w:t>
            </w:r>
          </w:hyperlink>
          <w:hyperlink w:anchor="_heading=h.23ckvvd">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_heading=h.23ckvvd \h </w:instrText>
            <w:fldChar w:fldCharType="separate"/>
          </w:r>
          <w:r w:rsidDel="00000000" w:rsidR="00000000" w:rsidRPr="00000000">
            <w:rPr>
              <w:rFonts w:ascii="Arial" w:cs="Arial" w:eastAsia="Arial" w:hAnsi="Arial"/>
              <w:b w:val="0"/>
              <w:i w:val="0"/>
              <w:smallCaps w:val="1"/>
              <w:strike w:val="0"/>
              <w:color w:val="000000"/>
              <w:sz w:val="20"/>
              <w:szCs w:val="20"/>
              <w:u w:val="none"/>
              <w:shd w:fill="auto" w:val="clear"/>
              <w:vertAlign w:val="baseline"/>
              <w:rtl w:val="0"/>
            </w:rPr>
            <w:t xml:space="preserve">Lebbeke</w:t>
            <w:tab/>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062"/>
            </w:tabs>
            <w:spacing w:after="120" w:before="360" w:line="276" w:lineRule="auto"/>
            <w:ind w:left="709" w:right="0" w:hanging="709"/>
            <w:jc w:val="left"/>
            <w:rPr>
              <w:rFonts w:ascii="Calibri" w:cs="Calibri" w:eastAsia="Calibri" w:hAnsi="Calibri"/>
              <w:b w:val="0"/>
              <w:i w:val="0"/>
              <w:smallCaps w:val="0"/>
              <w:strike w:val="0"/>
              <w:color w:val="000000"/>
              <w:sz w:val="22"/>
              <w:szCs w:val="22"/>
              <w:u w:val="none"/>
              <w:shd w:fill="auto" w:val="clear"/>
              <w:vertAlign w:val="baseline"/>
            </w:rPr>
          </w:pPr>
          <w:hyperlink w:anchor="_heading=h.1hmsyys">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6</w:t>
            </w:r>
          </w:hyperlink>
          <w:hyperlink w:anchor="_heading=h.1hmsyy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_heading=h.1hmsyys \h </w:instrText>
            <w:fldChar w:fldCharType="separate"/>
          </w:r>
          <w:r w:rsidDel="00000000" w:rsidR="00000000" w:rsidRPr="00000000">
            <w:rPr>
              <w:rFonts w:ascii="Arial" w:cs="Arial" w:eastAsia="Arial" w:hAnsi="Arial"/>
              <w:b w:val="1"/>
              <w:i w:val="0"/>
              <w:smallCaps w:val="1"/>
              <w:strike w:val="0"/>
              <w:color w:val="000000"/>
              <w:sz w:val="20"/>
              <w:szCs w:val="20"/>
              <w:u w:val="none"/>
              <w:shd w:fill="auto" w:val="clear"/>
              <w:vertAlign w:val="baseline"/>
              <w:rtl w:val="0"/>
            </w:rPr>
            <w:t xml:space="preserve">WIEZE IN KAART</w:t>
            <w:tab/>
            <w:t xml:space="preserve">14</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bookmarkStart w:colFirst="0" w:colLast="0" w:name="_heading=h.gjdgxs" w:id="0"/>
      <w:bookmarkEnd w:id="0"/>
      <w:r w:rsidDel="00000000" w:rsidR="00000000" w:rsidRPr="00000000">
        <w:br w:type="page"/>
      </w:r>
      <w:r w:rsidDel="00000000" w:rsidR="00000000" w:rsidRPr="00000000">
        <w:rPr>
          <w:rtl w:val="0"/>
        </w:rPr>
      </w:r>
    </w:p>
    <w:p w:rsidR="00000000" w:rsidDel="00000000" w:rsidP="00000000" w:rsidRDefault="00000000" w:rsidRPr="00000000" w14:paraId="0000002C">
      <w:pPr>
        <w:keepNext w:val="0"/>
        <w:keepLines w:val="0"/>
        <w:pageBreakBefore w:val="0"/>
        <w:widowControl w:val="1"/>
        <w:numPr>
          <w:ilvl w:val="0"/>
          <w:numId w:val="4"/>
        </w:numPr>
        <w:pBdr>
          <w:top w:color="5b9bd5" w:space="0" w:sz="24" w:val="single"/>
          <w:left w:color="5b9bd5" w:space="0" w:sz="24" w:val="single"/>
          <w:bottom w:color="5b9bd5" w:space="0" w:sz="24" w:val="single"/>
          <w:right w:color="5b9bd5" w:space="0" w:sz="24" w:val="single"/>
          <w:between w:space="0" w:sz="0" w:val="nil"/>
        </w:pBdr>
        <w:shd w:fill="5b9bd5" w:val="clear"/>
        <w:spacing w:after="0" w:before="100" w:line="276" w:lineRule="auto"/>
        <w:ind w:left="432" w:right="0" w:hanging="432"/>
        <w:jc w:val="left"/>
        <w:rPr>
          <w:rFonts w:ascii="Calibri" w:cs="Calibri" w:eastAsia="Calibri" w:hAnsi="Calibri"/>
          <w:b w:val="0"/>
          <w:i w:val="0"/>
          <w:smallCaps w:val="1"/>
          <w:strike w:val="0"/>
          <w:color w:val="ffffff"/>
          <w:sz w:val="22"/>
          <w:szCs w:val="22"/>
          <w:u w:val="none"/>
          <w:shd w:fill="auto" w:val="clear"/>
          <w:vertAlign w:val="baseline"/>
        </w:rPr>
      </w:pPr>
      <w:bookmarkStart w:colFirst="0" w:colLast="0" w:name="_heading=h.30j0zll" w:id="1"/>
      <w:bookmarkEnd w:id="1"/>
      <w:r w:rsidDel="00000000" w:rsidR="00000000" w:rsidRPr="00000000">
        <w:rPr>
          <w:rFonts w:ascii="Calibri" w:cs="Calibri" w:eastAsia="Calibri" w:hAnsi="Calibri"/>
          <w:b w:val="0"/>
          <w:i w:val="0"/>
          <w:smallCaps w:val="1"/>
          <w:strike w:val="0"/>
          <w:color w:val="ffffff"/>
          <w:sz w:val="22"/>
          <w:szCs w:val="22"/>
          <w:u w:val="none"/>
          <w:shd w:fill="auto" w:val="clear"/>
          <w:vertAlign w:val="baseline"/>
          <w:rtl w:val="0"/>
        </w:rPr>
        <w:t xml:space="preserve">HUISREGLEMENT</w:t>
      </w:r>
    </w:p>
    <w:p w:rsidR="00000000" w:rsidDel="00000000" w:rsidP="00000000" w:rsidRDefault="00000000" w:rsidRPr="00000000" w14:paraId="0000002D">
      <w:pPr>
        <w:keepNext w:val="0"/>
        <w:keepLines w:val="0"/>
        <w:pageBreakBefore w:val="0"/>
        <w:widowControl w:val="1"/>
        <w:numPr>
          <w:ilvl w:val="1"/>
          <w:numId w:val="4"/>
        </w:numPr>
        <w:pBdr>
          <w:top w:color="deeaf6" w:space="0" w:sz="24" w:val="single"/>
          <w:left w:color="deeaf6" w:space="0" w:sz="24" w:val="single"/>
          <w:bottom w:color="deeaf6" w:space="0" w:sz="24" w:val="single"/>
          <w:right w:color="deeaf6" w:space="0" w:sz="24" w:val="single"/>
          <w:between w:space="0" w:sz="0" w:val="nil"/>
        </w:pBdr>
        <w:shd w:fill="deeaf6" w:val="clear"/>
        <w:spacing w:after="240" w:before="100" w:line="276" w:lineRule="auto"/>
        <w:ind w:left="576" w:right="0" w:hanging="576"/>
        <w:jc w:val="left"/>
        <w:rPr>
          <w:rFonts w:ascii="Calibri" w:cs="Calibri" w:eastAsia="Calibri" w:hAnsi="Calibri"/>
          <w:b w:val="0"/>
          <w:i w:val="0"/>
          <w:smallCaps w:val="1"/>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ALGEMEEN</w:t>
      </w:r>
    </w:p>
    <w:p w:rsidR="00000000" w:rsidDel="00000000" w:rsidP="00000000" w:rsidRDefault="00000000" w:rsidRPr="00000000" w14:paraId="0000002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907"/>
        </w:tabs>
        <w:spacing w:after="0" w:before="0" w:line="36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Roken in het gebouw is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VERBODEN</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Buiten roken kan maar de sigaretten mogen niet op de grond gegooid worden, deze moeten voor het vertrek verwijderd zijn. Bij het aantreffen van peuken loopt u de kans de gehele waarborg te verliezen.</w:t>
      </w:r>
    </w:p>
    <w:p w:rsidR="00000000" w:rsidDel="00000000" w:rsidP="00000000" w:rsidRDefault="00000000" w:rsidRPr="00000000" w14:paraId="0000002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907"/>
        </w:tabs>
        <w:spacing w:after="0" w:before="0" w:line="36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Het doorgeven van de sleutel aan derden buiten de hurende groep is verboden.</w:t>
      </w:r>
    </w:p>
    <w:p w:rsidR="00000000" w:rsidDel="00000000" w:rsidP="00000000" w:rsidRDefault="00000000" w:rsidRPr="00000000" w14:paraId="0000003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907"/>
        </w:tabs>
        <w:spacing w:after="0" w:before="0" w:line="36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Om onze buren ook hun nachtrust te gunnen vragen wij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om na 22.00u enkel nog rustige activiteiten</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te houden (luide muziek e.d. zijn niet toegelaten) en dit zo te houden tot 7.00u.  Wij vragen ook om GEEN ruiltochten en dergelijke te doen in de directe omgeving van ons heem.</w:t>
        <w:br w:type="textWrapping"/>
        <w:t xml:space="preserve">Wanneer wij klacht vernemen, door toedoen van de huurder, kan de gehele waarborg ingehouden worden.</w:t>
      </w:r>
    </w:p>
    <w:p w:rsidR="00000000" w:rsidDel="00000000" w:rsidP="00000000" w:rsidRDefault="00000000" w:rsidRPr="00000000" w14:paraId="0000003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907"/>
        </w:tabs>
        <w:spacing w:after="0" w:before="0" w:line="36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Verlies en/of beschadiging van materiaal dat behoort tot de eigendom van Chiro Tiboe Wieze zal in mindering gebracht worden van de waarborg. Indien het bedrag van de waarborg hiervoor niet volstaat, worden extra kosten aangerekend. </w:t>
      </w:r>
    </w:p>
    <w:p w:rsidR="00000000" w:rsidDel="00000000" w:rsidP="00000000" w:rsidRDefault="00000000" w:rsidRPr="00000000" w14:paraId="0000003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907"/>
        </w:tabs>
        <w:spacing w:after="0" w:before="0" w:line="36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Het volledige bedrag om de lokalen te huren alsook de waarborg (485 of 495 euro) dienen minstens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14 dagen voor de aankomst gestort te worden</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op volgend rekeningnummer: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BE43 0016 1997 7701</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br w:type="textWrapping"/>
        <w:t xml:space="preserve">Bij niet betalen van waarborg en huurprijs, zal de verhuur niet doorgaan en zal de waarborg ingetrokken worden.</w:t>
      </w:r>
    </w:p>
    <w:p w:rsidR="00000000" w:rsidDel="00000000" w:rsidP="00000000" w:rsidRDefault="00000000" w:rsidRPr="00000000" w14:paraId="00000033">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tabs>
          <w:tab w:val="left" w:pos="907"/>
        </w:tabs>
        <w:spacing w:after="0" w:before="0" w:line="360" w:lineRule="auto"/>
        <w:ind w:left="792" w:right="0" w:hanging="432"/>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Het huurbedrag voor weekend verhuur bedraagt 250 euro (exclusief waarborg, water, elektriciteit, gas, e.d.). Het afval is hier wel bij gerekend.</w:t>
      </w:r>
    </w:p>
    <w:p w:rsidR="00000000" w:rsidDel="00000000" w:rsidP="00000000" w:rsidRDefault="00000000" w:rsidRPr="00000000" w14:paraId="00000034">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tabs>
          <w:tab w:val="left" w:pos="907"/>
        </w:tabs>
        <w:spacing w:after="0" w:before="0" w:line="360" w:lineRule="auto"/>
        <w:ind w:left="792" w:right="0" w:hanging="432"/>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Het huurbedrag voor kampen begint bij een minimum contract van 250 euro (exclusief waarborg, water, elektriciteit, gas, e.d.). Een kampverhuur is een verhuur voor een periode langer dan een weekend.</w:t>
      </w:r>
    </w:p>
    <w:p w:rsidR="00000000" w:rsidDel="00000000" w:rsidP="00000000" w:rsidRDefault="00000000" w:rsidRPr="00000000" w14:paraId="00000035">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tabs>
          <w:tab w:val="left" w:pos="907"/>
        </w:tabs>
        <w:spacing w:after="0" w:before="0" w:line="360" w:lineRule="auto"/>
        <w:ind w:left="792" w:right="0" w:hanging="432"/>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Bij betaling vermeldt u de naam van de groep en de huurperiode.</w:t>
      </w:r>
    </w:p>
    <w:p w:rsidR="00000000" w:rsidDel="00000000" w:rsidP="00000000" w:rsidRDefault="00000000" w:rsidRPr="00000000" w14:paraId="0000003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907"/>
        </w:tabs>
        <w:spacing w:after="0" w:before="0" w:line="36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Chiro Tiboe Wieze kan niet verantwoordelijk gesteld worden voor eventuele ongevallen, diefstal en/of schade waarvan de schuld bij iemand van de hurende groep ligt. Alle verantwoordelijkheid bij ongevallen en/of diefstal ligt bij de hurende groep, behoudens verborgen gebreken. Ook voor eventuele brand is de huurder en zijn groep volledig aansprakelijk. </w:t>
      </w:r>
    </w:p>
    <w:p w:rsidR="00000000" w:rsidDel="00000000" w:rsidP="00000000" w:rsidRDefault="00000000" w:rsidRPr="00000000" w14:paraId="0000003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851"/>
        </w:tabs>
        <w:spacing w:after="0" w:before="0" w:line="36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 sleutel van de gebouwen ontvangt u na de rondleiding bij de aankomst. Bij verlies van één van de sleutels van het gebouw wordt er forfaitair € 25 aangerekend per sleutel.</w:t>
      </w:r>
    </w:p>
    <w:p w:rsidR="00000000" w:rsidDel="00000000" w:rsidP="00000000" w:rsidRDefault="00000000" w:rsidRPr="00000000" w14:paraId="0000003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851"/>
        </w:tabs>
        <w:spacing w:after="0" w:before="0" w:line="36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Indien de huurder zijn verblijf annuleert, heeft Chiro Tiboe het recht om een bedrag van €50 aan te rekenen aan de huurder. Dit bedrag zal dan ook in mindering gebracht worden bij de terugstorting. </w:t>
      </w:r>
    </w:p>
    <w:p w:rsidR="00000000" w:rsidDel="00000000" w:rsidP="00000000" w:rsidRDefault="00000000" w:rsidRPr="00000000" w14:paraId="0000003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851"/>
        </w:tabs>
        <w:spacing w:after="0" w:before="0" w:line="36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Indien er aan deze regels niet voldaan wordt gedurende het verblijf of bij betwisting heeft de verantwoordelijke van Chiro Tiboe Wieze het recht om de waarborg in te houden en eventuele kosten door te rekenen aan de huurder en zijn groep. Als de totale kosten de waarborg overschrijden dient de huurder en zijn groep deze extra te betalen op eenvoudig verzoek. </w:t>
      </w:r>
    </w:p>
    <w:p w:rsidR="00000000" w:rsidDel="00000000" w:rsidP="00000000" w:rsidRDefault="00000000" w:rsidRPr="00000000" w14:paraId="0000003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851"/>
        </w:tabs>
        <w:spacing w:after="0" w:before="0" w:line="36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Schade (zowel binnen als buiten) door de hurende groep aangebracht, moet door de huurder </w:t>
      </w:r>
      <w:r w:rsidDel="00000000" w:rsidR="00000000" w:rsidRPr="00000000">
        <w:rPr>
          <w:rFonts w:ascii="Calibri" w:cs="Calibri" w:eastAsia="Calibri" w:hAnsi="Calibri"/>
          <w:b w:val="0"/>
          <w:i w:val="0"/>
          <w:smallCaps w:val="0"/>
          <w:strike w:val="0"/>
          <w:color w:val="000000"/>
          <w:sz w:val="20"/>
          <w:szCs w:val="20"/>
          <w:u w:val="single"/>
          <w:shd w:fill="auto" w:val="clear"/>
          <w:vertAlign w:val="baseline"/>
          <w:rtl w:val="0"/>
        </w:rPr>
        <w:t xml:space="preserve">volledig</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vergoed of hersteld worden.  Ook voor schade aan derden kan Chiro Tiboe Wieze NIET verantwoordelijk gesteld worden en zullen de kosten moeten gedragen worden door de hurende groep.</w:t>
      </w:r>
    </w:p>
    <w:p w:rsidR="00000000" w:rsidDel="00000000" w:rsidP="00000000" w:rsidRDefault="00000000" w:rsidRPr="00000000" w14:paraId="0000003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851"/>
        </w:tabs>
        <w:spacing w:after="0" w:before="0" w:line="36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Eventuele schade wordt gemeld aan de huurders voor het afsluiten van de lokalen.</w:t>
      </w:r>
      <w:r w:rsidDel="00000000" w:rsidR="00000000" w:rsidRPr="00000000">
        <w:rPr>
          <w:rtl w:val="0"/>
        </w:rPr>
      </w:r>
    </w:p>
    <w:p w:rsidR="00000000" w:rsidDel="00000000" w:rsidP="00000000" w:rsidRDefault="00000000" w:rsidRPr="00000000" w14:paraId="0000003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851"/>
        </w:tabs>
        <w:spacing w:after="0" w:before="0" w:line="36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 waarborg wordt NOOIT gecumuleerd met de huurprijs.</w:t>
      </w:r>
    </w:p>
    <w:p w:rsidR="00000000" w:rsidDel="00000000" w:rsidP="00000000" w:rsidRDefault="00000000" w:rsidRPr="00000000" w14:paraId="0000003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851"/>
        </w:tabs>
        <w:spacing w:after="0" w:before="0" w:line="36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Bij de huur hoort keukengerei zoals bestek en borden, glazen en tassen.</w:t>
      </w:r>
    </w:p>
    <w:p w:rsidR="00000000" w:rsidDel="00000000" w:rsidP="00000000" w:rsidRDefault="00000000" w:rsidRPr="00000000" w14:paraId="0000003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851"/>
        </w:tabs>
        <w:spacing w:after="0" w:before="0" w:line="36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 oven, microgolfoven, fornuis en koelkast mogen door de huurders gebruikt worden.</w:t>
      </w:r>
    </w:p>
    <w:p w:rsidR="00000000" w:rsidDel="00000000" w:rsidP="00000000" w:rsidRDefault="00000000" w:rsidRPr="00000000" w14:paraId="0000003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851"/>
        </w:tabs>
        <w:spacing w:after="0" w:before="0" w:line="36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De bevestiging</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van de huurder gebeurt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ten laatste 14 dagen na de aanvraag</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Indien u binnen deze 14dagen niet bevestigde dat u zal huren, verloopt de optie en zullen wij de lokalen vrijgeven. </w:t>
      </w:r>
    </w:p>
    <w:p w:rsidR="00000000" w:rsidDel="00000000" w:rsidP="00000000" w:rsidRDefault="00000000" w:rsidRPr="00000000" w14:paraId="0000004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851"/>
        </w:tabs>
        <w:spacing w:after="0" w:before="0" w:line="36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 huurder dient kennis te nemen van het reglement, zich hiermee akkoord te verklaren en er zich ook aan te houden</w:t>
      </w:r>
    </w:p>
    <w:p w:rsidR="00000000" w:rsidDel="00000000" w:rsidP="00000000" w:rsidRDefault="00000000" w:rsidRPr="00000000" w14:paraId="0000004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851"/>
        </w:tabs>
        <w:spacing w:after="0" w:before="0" w:line="36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bookmarkStart w:colFirst="0" w:colLast="0" w:name="_heading=h.1fob9te" w:id="2"/>
      <w:bookmarkEnd w:id="2"/>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Gelieve de wallen (beek) niet te betreden, dit is privéterrein.</w:t>
      </w:r>
    </w:p>
    <w:p w:rsidR="00000000" w:rsidDel="00000000" w:rsidP="00000000" w:rsidRDefault="00000000" w:rsidRPr="00000000" w14:paraId="00000042">
      <w:pPr>
        <w:keepNext w:val="0"/>
        <w:keepLines w:val="0"/>
        <w:pageBreakBefore w:val="0"/>
        <w:widowControl w:val="1"/>
        <w:numPr>
          <w:ilvl w:val="1"/>
          <w:numId w:val="4"/>
        </w:numPr>
        <w:pBdr>
          <w:top w:color="deeaf6" w:space="0" w:sz="24" w:val="single"/>
          <w:left w:color="deeaf6" w:space="0" w:sz="24" w:val="single"/>
          <w:bottom w:color="deeaf6" w:space="0" w:sz="24" w:val="single"/>
          <w:right w:color="deeaf6" w:space="0" w:sz="24" w:val="single"/>
          <w:between w:space="0" w:sz="0" w:val="nil"/>
        </w:pBdr>
        <w:shd w:fill="deeaf6" w:val="clear"/>
        <w:spacing w:after="240" w:before="100" w:line="276" w:lineRule="auto"/>
        <w:ind w:left="576" w:right="0" w:hanging="576"/>
        <w:jc w:val="left"/>
        <w:rPr>
          <w:rFonts w:ascii="Calibri" w:cs="Calibri" w:eastAsia="Calibri" w:hAnsi="Calibri"/>
          <w:b w:val="0"/>
          <w:i w:val="0"/>
          <w:smallCaps w:val="1"/>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LOKALEN</w:t>
      </w:r>
    </w:p>
    <w:p w:rsidR="00000000" w:rsidDel="00000000" w:rsidP="00000000" w:rsidRDefault="00000000" w:rsidRPr="00000000" w14:paraId="0000004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pos="851"/>
        </w:tabs>
        <w:spacing w:after="0" w:before="0" w:line="36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Het gebouw dat verhuurd wordt, bevat 3 lokalen, een keuken, sanitair en een zolder. Onze keuken is ingericht met gasvuur, oven, koelkast en microgolf. Het sanitair heeft drie toiletten, drie wasbakken en douches.</w:t>
      </w:r>
    </w:p>
    <w:p w:rsidR="00000000" w:rsidDel="00000000" w:rsidP="00000000" w:rsidRDefault="00000000" w:rsidRPr="00000000" w14:paraId="0000004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pos="851"/>
        </w:tabs>
        <w:spacing w:after="0" w:before="0" w:line="36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Voor weekendverhuur zijn de lokalen beschikbaar op vrijdagavond vanaf 19.00u (eventuele uitzonderingen kunnen besproken worden met de huurverantwoordelijke). De lokalen dienen zondagmiddag vóór 13 uur verlaten te worden.</w:t>
      </w:r>
    </w:p>
    <w:p w:rsidR="00000000" w:rsidDel="00000000" w:rsidP="00000000" w:rsidRDefault="00000000" w:rsidRPr="00000000" w14:paraId="0000004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pos="851"/>
        </w:tabs>
        <w:spacing w:after="0" w:before="0" w:line="36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Gebruikte lokalen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vergeet de keuken en de sanitaire blok niet!</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dienen voor het vertrek gekuist te worden. Kuismateriaal is aanwezig. Dit wordt gecontroleerd voor het vertrek.</w:t>
      </w:r>
    </w:p>
    <w:p w:rsidR="00000000" w:rsidDel="00000000" w:rsidP="00000000" w:rsidRDefault="00000000" w:rsidRPr="00000000" w14:paraId="00000046">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tabs>
          <w:tab w:val="left" w:pos="851"/>
        </w:tabs>
        <w:spacing w:after="0" w:before="0" w:line="360" w:lineRule="auto"/>
        <w:ind w:left="792" w:right="0" w:hanging="432"/>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Wanneer bij controle blijkt dat de lokalen niet proper gekuist werden, zullen deze opnieuw gepoetst worden aan de prijs van 15€/uur.</w:t>
      </w:r>
    </w:p>
    <w:p w:rsidR="00000000" w:rsidDel="00000000" w:rsidP="00000000" w:rsidRDefault="00000000" w:rsidRPr="00000000" w14:paraId="00000047">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tabs>
          <w:tab w:val="left" w:pos="851"/>
        </w:tabs>
        <w:spacing w:after="0" w:before="0" w:line="360" w:lineRule="auto"/>
        <w:ind w:left="792" w:right="0" w:hanging="432"/>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Bij extreme gevallen wordt de volledige waarborg ingehouden.</w:t>
      </w:r>
    </w:p>
    <w:p w:rsidR="00000000" w:rsidDel="00000000" w:rsidP="00000000" w:rsidRDefault="00000000" w:rsidRPr="00000000" w14:paraId="00000048">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tabs>
          <w:tab w:val="left" w:pos="851"/>
        </w:tabs>
        <w:spacing w:after="0" w:before="0" w:line="360" w:lineRule="auto"/>
        <w:ind w:left="792" w:right="0" w:hanging="432"/>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Al het kuismateriaal moet opnieuw in de voorziene kast geplaatst worden voor het vertrek.</w:t>
      </w:r>
    </w:p>
    <w:p w:rsidR="00000000" w:rsidDel="00000000" w:rsidP="00000000" w:rsidRDefault="00000000" w:rsidRPr="00000000" w14:paraId="0000004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pos="907"/>
        </w:tabs>
        <w:spacing w:after="0" w:before="0" w:line="36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Het is verboden vreemden, die niet tot jullie groep behoren, binnen te laten.  </w:t>
      </w:r>
    </w:p>
    <w:p w:rsidR="00000000" w:rsidDel="00000000" w:rsidP="00000000" w:rsidRDefault="00000000" w:rsidRPr="00000000" w14:paraId="0000004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pos="907"/>
        </w:tabs>
        <w:spacing w:after="0" w:before="0" w:line="36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Bij het verlaten van het terrein, dient men de poort te sluiten en indien er niemand in het gebouw aanwezig is alle binnenverlichting doven en de deuren slotvast achter te laten. </w:t>
      </w:r>
    </w:p>
    <w:p w:rsidR="00000000" w:rsidDel="00000000" w:rsidP="00000000" w:rsidRDefault="00000000" w:rsidRPr="00000000" w14:paraId="0000004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pos="907"/>
        </w:tabs>
        <w:spacing w:after="0" w:before="0" w:line="36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Bij verhuur moet de huurder om 13 uur klaar zijn om te vertrekken.  Bij vertrek later dan 13uur kan een boete van € 10,0 per uur aangerekend worden. </w:t>
      </w:r>
    </w:p>
    <w:p w:rsidR="00000000" w:rsidDel="00000000" w:rsidP="00000000" w:rsidRDefault="00000000" w:rsidRPr="00000000" w14:paraId="0000004C">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tabs>
          <w:tab w:val="left" w:pos="851"/>
        </w:tabs>
        <w:spacing w:after="0" w:before="0" w:line="360" w:lineRule="auto"/>
        <w:ind w:left="792" w:right="0" w:hanging="432"/>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Op het einde van het verblijf (om 13 uur) zal de verantwoordelijke komen controleren en verdere regelingen afhandelen, de verantwoordelijke en minstens 1 andere persoon van de hurende groep moeten hierbij aanwezig zijn.</w:t>
      </w:r>
    </w:p>
    <w:p w:rsidR="00000000" w:rsidDel="00000000" w:rsidP="00000000" w:rsidRDefault="00000000" w:rsidRPr="00000000" w14:paraId="0000004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pos="851"/>
        </w:tabs>
        <w:spacing w:after="0" w:before="0" w:line="36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Voor kampen en weekendverhuur dient men bij aankomst een lijst van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alle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aanwezigen en/of overnachtende leden te overhandigen aan de huurder. </w:t>
      </w:r>
    </w:p>
    <w:p w:rsidR="00000000" w:rsidDel="00000000" w:rsidP="00000000" w:rsidRDefault="00000000" w:rsidRPr="00000000" w14:paraId="0000004E">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tabs>
          <w:tab w:val="left" w:pos="851"/>
        </w:tabs>
        <w:spacing w:after="0" w:before="0" w:line="360" w:lineRule="auto"/>
        <w:ind w:left="792" w:right="0" w:hanging="432"/>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Het overhandigen van een niet correcte lijst kan leiden tot het verlies van de gehele waarborg.</w:t>
      </w:r>
    </w:p>
    <w:p w:rsidR="00000000" w:rsidDel="00000000" w:rsidP="00000000" w:rsidRDefault="00000000" w:rsidRPr="00000000" w14:paraId="0000004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pos="851"/>
        </w:tabs>
        <w:spacing w:after="0" w:before="0" w:line="36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Onze lokalen en terrein mogen niet gebruikt worden voor commerciële doeleinden.</w:t>
      </w:r>
    </w:p>
    <w:p w:rsidR="00000000" w:rsidDel="00000000" w:rsidP="00000000" w:rsidRDefault="00000000" w:rsidRPr="00000000" w14:paraId="0000005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pos="851"/>
        </w:tabs>
        <w:spacing w:after="0" w:before="0" w:line="36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bookmarkStart w:colFirst="0" w:colLast="0" w:name="_heading=h.3znysh7" w:id="3"/>
      <w:bookmarkEnd w:id="3"/>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Het is verboden privé-eigendom te betreden.</w:t>
      </w:r>
    </w:p>
    <w:p w:rsidR="00000000" w:rsidDel="00000000" w:rsidP="00000000" w:rsidRDefault="00000000" w:rsidRPr="00000000" w14:paraId="00000051">
      <w:pPr>
        <w:keepNext w:val="0"/>
        <w:keepLines w:val="0"/>
        <w:pageBreakBefore w:val="0"/>
        <w:widowControl w:val="1"/>
        <w:numPr>
          <w:ilvl w:val="1"/>
          <w:numId w:val="4"/>
        </w:numPr>
        <w:pBdr>
          <w:top w:color="deeaf6" w:space="0" w:sz="24" w:val="single"/>
          <w:left w:color="deeaf6" w:space="0" w:sz="24" w:val="single"/>
          <w:bottom w:color="deeaf6" w:space="0" w:sz="24" w:val="single"/>
          <w:right w:color="deeaf6" w:space="0" w:sz="24" w:val="single"/>
          <w:between w:space="0" w:sz="0" w:val="nil"/>
        </w:pBdr>
        <w:shd w:fill="deeaf6" w:val="clear"/>
        <w:spacing w:after="240" w:before="100" w:line="276" w:lineRule="auto"/>
        <w:ind w:left="576" w:right="0" w:hanging="576"/>
        <w:jc w:val="left"/>
        <w:rPr>
          <w:rFonts w:ascii="Calibri" w:cs="Calibri" w:eastAsia="Calibri" w:hAnsi="Calibri"/>
          <w:b w:val="0"/>
          <w:i w:val="0"/>
          <w:smallCaps w:val="1"/>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HET TERREIN</w:t>
      </w:r>
    </w:p>
    <w:p w:rsidR="00000000" w:rsidDel="00000000" w:rsidP="00000000" w:rsidRDefault="00000000" w:rsidRPr="00000000" w14:paraId="0000005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Het is verboden het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grasveld</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te betreden met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gemotoriseerde voertuigen</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en aanhangwagens. Overtredingen hierop worden gelijkgesteld aan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€50 boete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welke wordt afgetrokken van de waarborg.</w:t>
      </w:r>
    </w:p>
    <w:p w:rsidR="00000000" w:rsidDel="00000000" w:rsidP="00000000" w:rsidRDefault="00000000" w:rsidRPr="00000000" w14:paraId="00000053">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tabs>
          <w:tab w:val="left" w:pos="907"/>
        </w:tabs>
        <w:spacing w:after="0" w:before="0" w:line="360" w:lineRule="auto"/>
        <w:ind w:left="792" w:right="0" w:hanging="432"/>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Voertuigen kan u parkeren langs de straat of op het grindgedeelte voor de gebouwen.</w:t>
      </w:r>
    </w:p>
    <w:p w:rsidR="00000000" w:rsidDel="00000000" w:rsidP="00000000" w:rsidRDefault="00000000" w:rsidRPr="00000000" w14:paraId="0000005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907"/>
        </w:tabs>
        <w:spacing w:after="0" w:before="0" w:line="36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Het is verboden om de omliggende privéterreinen te betreden zonder expliciete toestemming van de verantwoordelijke eigenaar hiervan. Wanneer de verhuurder, Chiro Tiboe Wieze, hierover klachten ontvangt zal de gehele waarborg ingehouden worden en zal bij eventuele schade een supplementaire betaling eisen op simpele vraag.</w:t>
      </w:r>
    </w:p>
    <w:p w:rsidR="00000000" w:rsidDel="00000000" w:rsidP="00000000" w:rsidRDefault="00000000" w:rsidRPr="00000000" w14:paraId="0000005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907"/>
        </w:tabs>
        <w:spacing w:after="0" w:before="0" w:line="36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Respecteer de natuur en de leefomgeving, wees geen overlast.</w:t>
      </w:r>
    </w:p>
    <w:p w:rsidR="00000000" w:rsidDel="00000000" w:rsidP="00000000" w:rsidRDefault="00000000" w:rsidRPr="00000000" w14:paraId="0000005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907"/>
        </w:tabs>
        <w:spacing w:after="0" w:before="0" w:line="360" w:lineRule="auto"/>
        <w:ind w:left="360" w:right="0" w:hanging="36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Enige vorm van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sluikstorten</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waaronder ook het slecht sorteren kan leiden tot het verlies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van de gehele waarborg.</w:t>
      </w:r>
      <w:r w:rsidDel="00000000" w:rsidR="00000000" w:rsidRPr="00000000">
        <w:rPr>
          <w:rtl w:val="0"/>
        </w:rPr>
      </w:r>
    </w:p>
    <w:p w:rsidR="00000000" w:rsidDel="00000000" w:rsidP="00000000" w:rsidRDefault="00000000" w:rsidRPr="00000000" w14:paraId="0000005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907"/>
        </w:tabs>
        <w:spacing w:after="0" w:before="0" w:line="360" w:lineRule="auto"/>
        <w:ind w:left="360" w:right="0" w:hanging="360"/>
        <w:jc w:val="both"/>
        <w:rPr>
          <w:rFonts w:ascii="Calibri" w:cs="Calibri" w:eastAsia="Calibri" w:hAnsi="Calibri"/>
          <w:b w:val="0"/>
          <w:i w:val="0"/>
          <w:smallCaps w:val="0"/>
          <w:strike w:val="0"/>
          <w:color w:val="000000"/>
          <w:sz w:val="18"/>
          <w:szCs w:val="18"/>
          <w:u w:val="none"/>
          <w:shd w:fill="auto" w:val="clear"/>
          <w:vertAlign w:val="baseline"/>
        </w:rPr>
      </w:pPr>
      <w:bookmarkStart w:colFirst="0" w:colLast="0" w:name="_heading=h.2et92p0" w:id="4"/>
      <w:bookmarkEnd w:id="4"/>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Schade aan de op ons terrein geplande bomen zal in mindering gebracht worden met de waarborg.</w:t>
      </w:r>
      <w:r w:rsidDel="00000000" w:rsidR="00000000" w:rsidRPr="00000000">
        <w:rPr>
          <w:rtl w:val="0"/>
        </w:rPr>
      </w:r>
    </w:p>
    <w:p w:rsidR="00000000" w:rsidDel="00000000" w:rsidP="00000000" w:rsidRDefault="00000000" w:rsidRPr="00000000" w14:paraId="00000058">
      <w:pPr>
        <w:keepNext w:val="0"/>
        <w:keepLines w:val="0"/>
        <w:pageBreakBefore w:val="0"/>
        <w:widowControl w:val="1"/>
        <w:numPr>
          <w:ilvl w:val="1"/>
          <w:numId w:val="4"/>
        </w:numPr>
        <w:pBdr>
          <w:top w:color="deeaf6" w:space="0" w:sz="24" w:val="single"/>
          <w:left w:color="deeaf6" w:space="0" w:sz="24" w:val="single"/>
          <w:bottom w:color="deeaf6" w:space="0" w:sz="24" w:val="single"/>
          <w:right w:color="deeaf6" w:space="0" w:sz="24" w:val="single"/>
          <w:between w:space="0" w:sz="0" w:val="nil"/>
        </w:pBdr>
        <w:shd w:fill="deeaf6" w:val="clear"/>
        <w:spacing w:after="240" w:before="100" w:line="276" w:lineRule="auto"/>
        <w:ind w:left="576" w:right="0" w:hanging="576"/>
        <w:jc w:val="left"/>
        <w:rPr>
          <w:rFonts w:ascii="Calibri" w:cs="Calibri" w:eastAsia="Calibri" w:hAnsi="Calibri"/>
          <w:b w:val="0"/>
          <w:i w:val="0"/>
          <w:smallCaps w:val="1"/>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WAARBORG EN PRIJS</w:t>
      </w:r>
      <w:r w:rsidDel="00000000" w:rsidR="00000000" w:rsidRPr="00000000">
        <w:rPr>
          <w:rtl w:val="0"/>
        </w:rPr>
      </w:r>
    </w:p>
    <w:p w:rsidR="00000000" w:rsidDel="00000000" w:rsidP="00000000" w:rsidRDefault="00000000" w:rsidRPr="00000000" w14:paraId="0000005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pos="851"/>
        </w:tabs>
        <w:spacing w:after="0" w:before="0" w:line="36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 waarborg bedraagt 200 euro voor weekends en kampen. Indien er zich geen schade heeft voorgedaan, wordt de waarborg ten laatste 3 weken na het einde van het verblijf teruggestort naar het opgegeven rekeningnummer.</w:t>
      </w:r>
    </w:p>
    <w:p w:rsidR="00000000" w:rsidDel="00000000" w:rsidP="00000000" w:rsidRDefault="00000000" w:rsidRPr="00000000" w14:paraId="0000005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pos="851"/>
        </w:tabs>
        <w:spacing w:after="0" w:before="0" w:line="36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Wanneer het contract niet nagekomen werd kan Chiro Tiboe Wieze beslissen om de waarborg in te houden. Als er zich schade heeft voorgedaan, wordt de waarborg ingehouden totdat alle kosten, nodig voor de herstellingen van de schade, verrekend zijn. </w:t>
      </w:r>
    </w:p>
    <w:p w:rsidR="00000000" w:rsidDel="00000000" w:rsidP="00000000" w:rsidRDefault="00000000" w:rsidRPr="00000000" w14:paraId="0000005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pos="851"/>
        </w:tabs>
        <w:spacing w:after="0" w:before="0" w:line="36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Bij betreden van de omliggende privédomeinen, zonder toelating van de eigenaar zal Chiro Tiboe de gehele waarborg inhouden. </w:t>
      </w:r>
    </w:p>
    <w:p w:rsidR="00000000" w:rsidDel="00000000" w:rsidP="00000000" w:rsidRDefault="00000000" w:rsidRPr="00000000" w14:paraId="0000005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pos="851"/>
        </w:tabs>
        <w:spacing w:after="0" w:before="0" w:line="36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 huurprijs voor een weekend bedraagt 250 euro. Gas, water en elektriciteit zijn niet inbegrepen in deze prijs, deze onkosten bedragen €35 of €45, afhankelijk van het seizoen (zomer of winter).</w:t>
      </w:r>
    </w:p>
    <w:p w:rsidR="00000000" w:rsidDel="00000000" w:rsidP="00000000" w:rsidRDefault="00000000" w:rsidRPr="00000000" w14:paraId="0000005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pos="851"/>
        </w:tabs>
        <w:spacing w:after="0" w:before="0" w:line="36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Huurprijzen voor verblijven langer dan een weekend (2 nachten): 2 euro per persoon per nacht, met een minimumbedrag van 250 euro per contract. Elektriciteit, gas en water worden gerekend aan de geldende tarieven op dat moment en worden meegedeeld bij de aankomst.</w:t>
      </w:r>
    </w:p>
    <w:p w:rsidR="00000000" w:rsidDel="00000000" w:rsidP="00000000" w:rsidRDefault="00000000" w:rsidRPr="00000000" w14:paraId="0000005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pos="851"/>
        </w:tabs>
        <w:spacing w:after="0" w:before="0" w:line="36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Bij het niet betalen van huurprijs en waarborg, heeft Chiro Tiboe het recht om de huurder het huren te ontzeggen.</w:t>
      </w:r>
    </w:p>
    <w:p w:rsidR="00000000" w:rsidDel="00000000" w:rsidP="00000000" w:rsidRDefault="00000000" w:rsidRPr="00000000" w14:paraId="0000005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pos="851"/>
        </w:tabs>
        <w:spacing w:after="0" w:before="0" w:line="36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 eindafrekening voor kampen gebeurt met een overschrijving.</w:t>
      </w:r>
    </w:p>
    <w:p w:rsidR="00000000" w:rsidDel="00000000" w:rsidP="00000000" w:rsidRDefault="00000000" w:rsidRPr="00000000" w14:paraId="0000006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pos="851"/>
        </w:tabs>
        <w:spacing w:after="0" w:before="0" w:line="36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bookmarkStart w:colFirst="0" w:colLast="0" w:name="_heading=h.tyjcwt" w:id="5"/>
      <w:bookmarkEnd w:id="5"/>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Het rekeningnummer van Chiro Tiboe: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BE43 0016 1997 7701</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360" w:lineRule="auto"/>
        <w:ind w:right="0"/>
        <w:jc w:val="both"/>
        <w:rPr>
          <w:b w:val="1"/>
        </w:rPr>
      </w:pPr>
      <w:bookmarkStart w:colFirst="0" w:colLast="0" w:name="_heading=h.dxjjhxk78r2p" w:id="6"/>
      <w:bookmarkEnd w:id="6"/>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360" w:lineRule="auto"/>
        <w:ind w:right="0"/>
        <w:jc w:val="both"/>
        <w:rPr>
          <w:b w:val="1"/>
        </w:rPr>
      </w:pPr>
      <w:bookmarkStart w:colFirst="0" w:colLast="0" w:name="_heading=h.beqvar7gxkxe" w:id="7"/>
      <w:bookmarkEnd w:id="7"/>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1"/>
        </w:tabs>
        <w:spacing w:after="0" w:before="0" w:line="360" w:lineRule="auto"/>
        <w:ind w:right="0"/>
        <w:jc w:val="both"/>
        <w:rPr>
          <w:b w:val="1"/>
        </w:rPr>
      </w:pPr>
      <w:bookmarkStart w:colFirst="0" w:colLast="0" w:name="_heading=h.159gvw7g9or0" w:id="8"/>
      <w:bookmarkEnd w:id="8"/>
      <w:r w:rsidDel="00000000" w:rsidR="00000000" w:rsidRPr="00000000">
        <w:rPr>
          <w:rtl w:val="0"/>
        </w:rPr>
      </w:r>
    </w:p>
    <w:p w:rsidR="00000000" w:rsidDel="00000000" w:rsidP="00000000" w:rsidRDefault="00000000" w:rsidRPr="00000000" w14:paraId="00000064">
      <w:pPr>
        <w:keepNext w:val="0"/>
        <w:keepLines w:val="0"/>
        <w:pageBreakBefore w:val="0"/>
        <w:widowControl w:val="1"/>
        <w:numPr>
          <w:ilvl w:val="1"/>
          <w:numId w:val="4"/>
        </w:numPr>
        <w:pBdr>
          <w:top w:color="deeaf6" w:space="0" w:sz="24" w:val="single"/>
          <w:left w:color="deeaf6" w:space="0" w:sz="24" w:val="single"/>
          <w:bottom w:color="deeaf6" w:space="0" w:sz="24" w:val="single"/>
          <w:right w:color="deeaf6" w:space="0" w:sz="24" w:val="single"/>
          <w:between w:space="0" w:sz="0" w:val="nil"/>
        </w:pBdr>
        <w:shd w:fill="deeaf6" w:val="clear"/>
        <w:spacing w:after="240" w:before="100" w:line="276" w:lineRule="auto"/>
        <w:ind w:left="576" w:right="0" w:hanging="576"/>
        <w:jc w:val="left"/>
        <w:rPr>
          <w:rFonts w:ascii="Calibri" w:cs="Calibri" w:eastAsia="Calibri" w:hAnsi="Calibri"/>
          <w:b w:val="0"/>
          <w:i w:val="0"/>
          <w:smallCaps w:val="1"/>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AFVAL EN MILIEU</w:t>
      </w:r>
    </w:p>
    <w:p w:rsidR="00000000" w:rsidDel="00000000" w:rsidP="00000000" w:rsidRDefault="00000000" w:rsidRPr="00000000" w14:paraId="0000006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pos="851"/>
        </w:tabs>
        <w:spacing w:after="0" w:before="0" w:line="36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Het afval wordt gedeponeerd en gesorteerd op de voorziene plaats. Deze bevinden zich op het terrein. Bij het niet correct sorteren wordt een vermindering van €25/vuilniszak van de waarborg getrokken.</w:t>
        <w:br w:type="textWrapping"/>
        <w:t xml:space="preserve">afval wordt gesorteerd volgens de code: Blauwe zak is PMD; gele zak is restafval; papier en karton op de voorziene plaats; glas wordt door huurder zelf gesorteerd en meegenomen naar een container.</w:t>
      </w:r>
    </w:p>
    <w:p w:rsidR="00000000" w:rsidDel="00000000" w:rsidP="00000000" w:rsidRDefault="00000000" w:rsidRPr="00000000" w14:paraId="00000066">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tabs>
          <w:tab w:val="left" w:pos="851"/>
        </w:tabs>
        <w:spacing w:after="0" w:before="0" w:line="360" w:lineRule="auto"/>
        <w:ind w:left="792" w:right="0" w:hanging="432"/>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Bij extreme gevallen van slecht sorteren wordt de volledige waarborg ingehouden.</w:t>
      </w:r>
    </w:p>
    <w:p w:rsidR="00000000" w:rsidDel="00000000" w:rsidP="00000000" w:rsidRDefault="00000000" w:rsidRPr="00000000" w14:paraId="0000006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pos="851"/>
        </w:tabs>
        <w:spacing w:after="0" w:before="0" w:line="36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Wie laatst een lokaal verlaat sluit de deur en zorgt ervoor dat de verlichting uit is.</w:t>
      </w:r>
    </w:p>
    <w:p w:rsidR="00000000" w:rsidDel="00000000" w:rsidP="00000000" w:rsidRDefault="00000000" w:rsidRPr="00000000" w14:paraId="0000006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pos="851"/>
        </w:tabs>
        <w:spacing w:after="0" w:before="0" w:line="360" w:lineRule="auto"/>
        <w:ind w:left="360"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 boiler van de verwarming staat volledig geregeld en mag niet bediend worden door de huurder.</w:t>
      </w:r>
    </w:p>
    <w:p w:rsidR="00000000" w:rsidDel="00000000" w:rsidP="00000000" w:rsidRDefault="00000000" w:rsidRPr="00000000" w14:paraId="00000069">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tabs>
          <w:tab w:val="left" w:pos="851"/>
        </w:tabs>
        <w:spacing w:after="0" w:before="0" w:line="360" w:lineRule="auto"/>
        <w:ind w:left="792" w:right="0" w:hanging="432"/>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 huurder mag wel de verwarming zelf regelen naar de gewenste waarde op de knop.</w:t>
      </w:r>
    </w:p>
    <w:p w:rsidR="00000000" w:rsidDel="00000000" w:rsidP="00000000" w:rsidRDefault="00000000" w:rsidRPr="00000000" w14:paraId="0000006A">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tabs>
          <w:tab w:val="left" w:pos="851"/>
        </w:tabs>
        <w:spacing w:after="0" w:before="0" w:line="360" w:lineRule="auto"/>
        <w:ind w:left="792" w:right="0" w:hanging="432"/>
        <w:jc w:val="both"/>
        <w:rPr>
          <w:rFonts w:ascii="Calibri" w:cs="Calibri" w:eastAsia="Calibri" w:hAnsi="Calibri"/>
          <w:b w:val="0"/>
          <w:i w:val="0"/>
          <w:smallCaps w:val="0"/>
          <w:strike w:val="0"/>
          <w:color w:val="000000"/>
          <w:sz w:val="20"/>
          <w:szCs w:val="20"/>
          <w:u w:val="none"/>
          <w:shd w:fill="auto" w:val="clear"/>
          <w:vertAlign w:val="baseline"/>
        </w:rPr>
      </w:pPr>
      <w:bookmarkStart w:colFirst="0" w:colLast="0" w:name="_heading=h.3dy6vkm" w:id="9"/>
      <w:bookmarkEnd w:id="9"/>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Bij ontregeling van de boiler verliest u de gehele waarborg.</w:t>
      </w:r>
    </w:p>
    <w:p w:rsidR="00000000" w:rsidDel="00000000" w:rsidP="00000000" w:rsidRDefault="00000000" w:rsidRPr="00000000" w14:paraId="0000006B">
      <w:pPr>
        <w:keepNext w:val="0"/>
        <w:keepLines w:val="0"/>
        <w:pageBreakBefore w:val="0"/>
        <w:widowControl w:val="1"/>
        <w:numPr>
          <w:ilvl w:val="0"/>
          <w:numId w:val="4"/>
        </w:numPr>
        <w:pBdr>
          <w:top w:color="5b9bd5" w:space="0" w:sz="24" w:val="single"/>
          <w:left w:color="5b9bd5" w:space="0" w:sz="24" w:val="single"/>
          <w:bottom w:color="5b9bd5" w:space="0" w:sz="24" w:val="single"/>
          <w:right w:color="5b9bd5" w:space="0" w:sz="24" w:val="single"/>
          <w:between w:space="0" w:sz="0" w:val="nil"/>
        </w:pBdr>
        <w:shd w:fill="5b9bd5" w:val="clear"/>
        <w:spacing w:after="0" w:before="100" w:line="276" w:lineRule="auto"/>
        <w:ind w:left="432" w:right="0" w:hanging="432"/>
        <w:jc w:val="both"/>
        <w:rPr>
          <w:rFonts w:ascii="Calibri" w:cs="Calibri" w:eastAsia="Calibri" w:hAnsi="Calibri"/>
          <w:b w:val="0"/>
          <w:i w:val="0"/>
          <w:smallCaps w:val="1"/>
          <w:strike w:val="0"/>
          <w:color w:val="ffffff"/>
          <w:sz w:val="22"/>
          <w:szCs w:val="22"/>
          <w:u w:val="none"/>
          <w:shd w:fill="auto" w:val="clear"/>
          <w:vertAlign w:val="baseline"/>
        </w:rPr>
      </w:pPr>
      <w:r w:rsidDel="00000000" w:rsidR="00000000" w:rsidRPr="00000000">
        <w:rPr>
          <w:rFonts w:ascii="Calibri" w:cs="Calibri" w:eastAsia="Calibri" w:hAnsi="Calibri"/>
          <w:b w:val="0"/>
          <w:i w:val="0"/>
          <w:smallCaps w:val="1"/>
          <w:strike w:val="0"/>
          <w:color w:val="ffffff"/>
          <w:sz w:val="22"/>
          <w:szCs w:val="22"/>
          <w:u w:val="none"/>
          <w:shd w:fill="auto" w:val="clear"/>
          <w:vertAlign w:val="baseline"/>
          <w:rtl w:val="0"/>
        </w:rPr>
        <w:t xml:space="preserve">HUURVERANTWOORDELIJKEN</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200" w:before="100" w:line="276"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bookmarkStart w:colFirst="0" w:colLast="0" w:name="_heading=h.1t3h5sf" w:id="10"/>
      <w:bookmarkEnd w:id="10"/>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In geval van problemen kan u steeds terecht bij de huurverantwoordelijke</w:t>
      </w: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Dries Wyns:</w:t>
        <w:tab/>
        <w:tab/>
        <w:t xml:space="preserve">0487 75 03 14</w:t>
      </w: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Emile Daenen: </w:t>
        <w:tab/>
        <w:tab/>
        <w:t xml:space="preserve">0492 87 79 71</w:t>
      </w: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Lana D’haese:</w:t>
        <w:tab/>
        <w:tab/>
        <w:t xml:space="preserve">0488 51 76 31</w:t>
      </w: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Stef de Bièvre:</w:t>
        <w:tab/>
        <w:tab/>
        <w:t xml:space="preserve">0489 74 70 82</w:t>
      </w: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Sabrina Peene:</w:t>
        <w:tab/>
        <w:tab/>
        <w:t xml:space="preserve">0478 36 79 95</w:t>
      </w:r>
      <w:r w:rsidDel="00000000" w:rsidR="00000000" w:rsidRPr="00000000">
        <w:rPr>
          <w:rtl w:val="0"/>
        </w:rPr>
      </w:r>
    </w:p>
    <w:p w:rsidR="00000000" w:rsidDel="00000000" w:rsidP="00000000" w:rsidRDefault="00000000" w:rsidRPr="00000000" w14:paraId="00000072">
      <w:pPr>
        <w:keepNext w:val="0"/>
        <w:keepLines w:val="0"/>
        <w:pageBreakBefore w:val="0"/>
        <w:widowControl w:val="1"/>
        <w:numPr>
          <w:ilvl w:val="0"/>
          <w:numId w:val="4"/>
        </w:numPr>
        <w:pBdr>
          <w:top w:color="5b9bd5" w:space="0" w:sz="24" w:val="single"/>
          <w:left w:color="5b9bd5" w:space="0" w:sz="24" w:val="single"/>
          <w:bottom w:color="5b9bd5" w:space="0" w:sz="24" w:val="single"/>
          <w:right w:color="5b9bd5" w:space="0" w:sz="24" w:val="single"/>
          <w:between w:space="0" w:sz="0" w:val="nil"/>
        </w:pBdr>
        <w:shd w:fill="5b9bd5" w:val="clear"/>
        <w:spacing w:after="0" w:before="100" w:line="276" w:lineRule="auto"/>
        <w:ind w:left="432" w:right="0" w:hanging="432"/>
        <w:jc w:val="both"/>
        <w:rPr>
          <w:rFonts w:ascii="Calibri" w:cs="Calibri" w:eastAsia="Calibri" w:hAnsi="Calibri"/>
          <w:b w:val="0"/>
          <w:i w:val="0"/>
          <w:smallCaps w:val="1"/>
          <w:strike w:val="0"/>
          <w:color w:val="ffffff"/>
          <w:sz w:val="22"/>
          <w:szCs w:val="22"/>
          <w:u w:val="none"/>
          <w:shd w:fill="auto" w:val="clear"/>
          <w:vertAlign w:val="baseline"/>
        </w:rPr>
      </w:pPr>
      <w:r w:rsidDel="00000000" w:rsidR="00000000" w:rsidRPr="00000000">
        <w:rPr>
          <w:rFonts w:ascii="Calibri" w:cs="Calibri" w:eastAsia="Calibri" w:hAnsi="Calibri"/>
          <w:b w:val="0"/>
          <w:i w:val="0"/>
          <w:smallCaps w:val="1"/>
          <w:strike w:val="0"/>
          <w:color w:val="ffffff"/>
          <w:sz w:val="22"/>
          <w:szCs w:val="22"/>
          <w:u w:val="none"/>
          <w:shd w:fill="auto" w:val="clear"/>
          <w:vertAlign w:val="baseline"/>
          <w:rtl w:val="0"/>
        </w:rPr>
        <w:t xml:space="preserve">DE LOKALEN</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 onze lokalen zijn voorzien van een verwarming, deze wordt centraal geregeld op onze aardgasgestookte boiler (in de keuken), gelieve deze boiler niet te bedienen.</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zolder kan u gebruiken als eetzaal of slaapruimte.</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4d34og8" w:id="11"/>
      <w:bookmarkEnd w:id="1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Het gebouw telt naast de keuken en zolder </w:t>
      </w:r>
      <w:r w:rsidDel="00000000" w:rsidR="00000000" w:rsidRPr="00000000">
        <w:rPr>
          <w:sz w:val="22"/>
          <w:szCs w:val="22"/>
          <w:rtl w:val="0"/>
        </w:rPr>
        <w:t xml:space="preserve">3</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daglokalen, deze kan u gebruiken als slaapplaats.</w:t>
      </w:r>
    </w:p>
    <w:p w:rsidR="00000000" w:rsidDel="00000000" w:rsidP="00000000" w:rsidRDefault="00000000" w:rsidRPr="00000000" w14:paraId="00000076">
      <w:pPr>
        <w:keepNext w:val="0"/>
        <w:keepLines w:val="0"/>
        <w:pageBreakBefore w:val="0"/>
        <w:widowControl w:val="1"/>
        <w:numPr>
          <w:ilvl w:val="1"/>
          <w:numId w:val="4"/>
        </w:numPr>
        <w:pBdr>
          <w:top w:color="deeaf6" w:space="0" w:sz="24" w:val="single"/>
          <w:left w:color="deeaf6" w:space="0" w:sz="24" w:val="single"/>
          <w:bottom w:color="deeaf6" w:space="0" w:sz="24" w:val="single"/>
          <w:right w:color="deeaf6" w:space="0" w:sz="24" w:val="single"/>
          <w:between w:space="0" w:sz="0" w:val="nil"/>
        </w:pBdr>
        <w:shd w:fill="deeaf6" w:val="clear"/>
        <w:spacing w:after="240" w:before="100" w:line="276" w:lineRule="auto"/>
        <w:ind w:left="576" w:right="0" w:hanging="576"/>
        <w:jc w:val="left"/>
        <w:rPr>
          <w:rFonts w:ascii="Calibri" w:cs="Calibri" w:eastAsia="Calibri" w:hAnsi="Calibri"/>
          <w:b w:val="0"/>
          <w:i w:val="0"/>
          <w:smallCaps w:val="1"/>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KEUKEN EN ZOLDER</w:t>
      </w:r>
    </w:p>
    <w:tbl>
      <w:tblPr>
        <w:tblStyle w:val="Table1"/>
        <w:tblW w:w="9108.0" w:type="dxa"/>
        <w:jc w:val="left"/>
        <w:tblInd w:w="0.0" w:type="dxa"/>
        <w:tblLayout w:type="fixed"/>
        <w:tblLook w:val="0000"/>
      </w:tblPr>
      <w:tblGrid>
        <w:gridCol w:w="1304"/>
        <w:gridCol w:w="7804"/>
        <w:tblGridChange w:id="0">
          <w:tblGrid>
            <w:gridCol w:w="1304"/>
            <w:gridCol w:w="7804"/>
          </w:tblGrid>
        </w:tblGridChange>
      </w:tblGrid>
      <w:tr>
        <w:trPr>
          <w:cantSplit w:val="0"/>
          <w:tblHeader w:val="0"/>
        </w:trPr>
        <w:tc>
          <w:tcPr>
            <w:vAlign w:val="top"/>
          </w:tcPr>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Uitrusting:</w:t>
            </w:r>
          </w:p>
        </w:tc>
        <w:tc>
          <w:tcPr>
            <w:vAlign w:val="top"/>
          </w:tcPr>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Microgolf, grote koelkast en gasfornuis met 4 bekkens en oven, dampkamp, werkblad en tafel</w:t>
            </w:r>
          </w:p>
        </w:tc>
      </w:tr>
      <w:tr>
        <w:trPr>
          <w:cantSplit w:val="0"/>
          <w:trHeight w:val="927" w:hRule="atLeast"/>
          <w:tblHeader w:val="0"/>
        </w:trPr>
        <w:tc>
          <w:tcPr>
            <w:vAlign w:val="top"/>
          </w:tcPr>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Opkuis:</w:t>
            </w:r>
          </w:p>
        </w:tc>
        <w:tc>
          <w:tcPr>
            <w:vAlign w:val="top"/>
          </w:tcPr>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Vloer proper geschuurd, koelkast leeg en netjes, oven en microgolf proper, fornuis proper gekuist, dampkamp proper gekuist, alle etenswaren en resten weg, alle materialen op de juiste plaats.</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7F">
      <w:pPr>
        <w:keepNext w:val="0"/>
        <w:keepLines w:val="0"/>
        <w:pageBreakBefore w:val="0"/>
        <w:widowControl w:val="1"/>
        <w:numPr>
          <w:ilvl w:val="1"/>
          <w:numId w:val="4"/>
        </w:numPr>
        <w:pBdr>
          <w:top w:color="deeaf6" w:space="0" w:sz="24" w:val="single"/>
          <w:left w:color="deeaf6" w:space="0" w:sz="24" w:val="single"/>
          <w:bottom w:color="deeaf6" w:space="0" w:sz="24" w:val="single"/>
          <w:right w:color="deeaf6" w:space="0" w:sz="24" w:val="single"/>
          <w:between w:space="0" w:sz="0" w:val="nil"/>
        </w:pBdr>
        <w:shd w:fill="deeaf6" w:val="clear"/>
        <w:spacing w:after="240" w:before="100" w:line="276" w:lineRule="auto"/>
        <w:ind w:left="576" w:right="0" w:hanging="576"/>
        <w:jc w:val="left"/>
        <w:rPr>
          <w:rFonts w:ascii="Calibri" w:cs="Calibri" w:eastAsia="Calibri" w:hAnsi="Calibri"/>
          <w:b w:val="0"/>
          <w:i w:val="0"/>
          <w:smallCaps w:val="1"/>
          <w:strike w:val="0"/>
          <w:color w:val="000000"/>
          <w:sz w:val="20"/>
          <w:szCs w:val="20"/>
          <w:u w:val="none"/>
          <w:shd w:fill="auto" w:val="clear"/>
          <w:vertAlign w:val="baseline"/>
        </w:rPr>
      </w:pPr>
      <w:bookmarkStart w:colFirst="0" w:colLast="0" w:name="_heading=h.2s8eyo1" w:id="12"/>
      <w:bookmarkEnd w:id="12"/>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SLAAP- OF DAGLOKALEN</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bl>
      <w:tblPr>
        <w:tblStyle w:val="Table2"/>
        <w:tblW w:w="921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070"/>
        <w:gridCol w:w="3071"/>
        <w:gridCol w:w="3071"/>
        <w:tblGridChange w:id="0">
          <w:tblGrid>
            <w:gridCol w:w="3070"/>
            <w:gridCol w:w="3071"/>
            <w:gridCol w:w="3071"/>
          </w:tblGrid>
        </w:tblGridChange>
      </w:tblGrid>
      <w:tr>
        <w:trPr>
          <w:cantSplit w:val="0"/>
          <w:tblHeader w:val="0"/>
        </w:trPr>
        <w:tc>
          <w:tcPr>
            <w:vAlign w:val="top"/>
          </w:tcPr>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Sloebers</w:t>
            </w:r>
          </w:p>
        </w:tc>
        <w:tc>
          <w:tcPr>
            <w:vAlign w:val="top"/>
          </w:tcPr>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Zolder </w:t>
            </w:r>
          </w:p>
        </w:tc>
        <w:tc>
          <w:tcPr>
            <w:vAlign w:val="top"/>
          </w:tcPr>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Max 20 personen*</w:t>
            </w:r>
          </w:p>
        </w:tc>
      </w:tr>
      <w:tr>
        <w:trPr>
          <w:cantSplit w:val="0"/>
          <w:tblHeader w:val="0"/>
        </w:trPr>
        <w:tc>
          <w:tcPr>
            <w:vAlign w:val="top"/>
          </w:tcPr>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Speelclub</w:t>
            </w:r>
          </w:p>
        </w:tc>
        <w:tc>
          <w:tcPr>
            <w:vAlign w:val="top"/>
          </w:tcPr>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Gele lokaal</w:t>
            </w:r>
          </w:p>
        </w:tc>
        <w:tc>
          <w:tcPr>
            <w:vAlign w:val="top"/>
          </w:tcPr>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Max 15 personen*</w:t>
            </w:r>
          </w:p>
        </w:tc>
      </w:tr>
      <w:tr>
        <w:trPr>
          <w:cantSplit w:val="0"/>
          <w:tblHeader w:val="0"/>
        </w:trPr>
        <w:tc>
          <w:tcPr>
            <w:vAlign w:val="top"/>
          </w:tcPr>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Rakwi’s</w:t>
            </w:r>
          </w:p>
        </w:tc>
        <w:tc>
          <w:tcPr>
            <w:vAlign w:val="top"/>
          </w:tcPr>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Groene lokaal</w:t>
            </w:r>
          </w:p>
        </w:tc>
        <w:tc>
          <w:tcPr>
            <w:vAlign w:val="top"/>
          </w:tcPr>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Max 10 personen*</w:t>
            </w:r>
          </w:p>
        </w:tc>
      </w:tr>
      <w:tr>
        <w:trPr>
          <w:cantSplit w:val="0"/>
          <w:tblHeader w:val="0"/>
        </w:trPr>
        <w:tc>
          <w:tcPr>
            <w:vAlign w:val="top"/>
          </w:tcPr>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Tito’s</w:t>
            </w:r>
          </w:p>
        </w:tc>
        <w:tc>
          <w:tcPr>
            <w:vAlign w:val="top"/>
          </w:tcPr>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Rode lokaal</w:t>
            </w:r>
          </w:p>
        </w:tc>
        <w:tc>
          <w:tcPr>
            <w:vAlign w:val="top"/>
          </w:tcPr>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Max 10 personen*</w:t>
            </w:r>
          </w:p>
        </w:tc>
      </w:tr>
    </w:tbl>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8"/>
          <w:szCs w:val="28"/>
          <w:u w:val="none"/>
          <w:shd w:fill="auto" w:val="clear"/>
          <w:vertAlign w:val="superscript"/>
        </w:rPr>
      </w:pPr>
      <w:r w:rsidDel="00000000" w:rsidR="00000000" w:rsidRPr="00000000">
        <w:rPr>
          <w:rFonts w:ascii="Calibri" w:cs="Calibri" w:eastAsia="Calibri" w:hAnsi="Calibri"/>
          <w:b w:val="0"/>
          <w:i w:val="0"/>
          <w:smallCaps w:val="0"/>
          <w:strike w:val="0"/>
          <w:color w:val="000000"/>
          <w:sz w:val="28"/>
          <w:szCs w:val="28"/>
          <w:u w:val="none"/>
          <w:shd w:fill="auto" w:val="clear"/>
          <w:vertAlign w:val="superscript"/>
          <w:rtl w:val="0"/>
        </w:rPr>
        <w:t xml:space="preserve">*personen gerekend als een volwassen persoon</w:t>
      </w:r>
    </w:p>
    <w:tbl>
      <w:tblPr>
        <w:tblStyle w:val="Table3"/>
        <w:tblW w:w="9108.0" w:type="dxa"/>
        <w:jc w:val="left"/>
        <w:tblInd w:w="0.0" w:type="dxa"/>
        <w:tblLayout w:type="fixed"/>
        <w:tblLook w:val="0000"/>
      </w:tblPr>
      <w:tblGrid>
        <w:gridCol w:w="1304"/>
        <w:gridCol w:w="7804"/>
        <w:tblGridChange w:id="0">
          <w:tblGrid>
            <w:gridCol w:w="1304"/>
            <w:gridCol w:w="7804"/>
          </w:tblGrid>
        </w:tblGridChange>
      </w:tblGrid>
      <w:tr>
        <w:trPr>
          <w:cantSplit w:val="0"/>
          <w:tblHeader w:val="0"/>
        </w:trPr>
        <w:tc>
          <w:tcPr>
            <w:vAlign w:val="top"/>
          </w:tcPr>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Uitrusting:</w:t>
            </w:r>
          </w:p>
        </w:tc>
        <w:tc>
          <w:tcPr>
            <w:vAlign w:val="top"/>
          </w:tcPr>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Zetels of stoelen, tafels</w:t>
            </w:r>
          </w:p>
        </w:tc>
      </w:tr>
      <w:tr>
        <w:trPr>
          <w:cantSplit w:val="0"/>
          <w:tblHeader w:val="0"/>
        </w:trPr>
        <w:tc>
          <w:tcPr>
            <w:vAlign w:val="top"/>
          </w:tcPr>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Opkuis:</w:t>
            </w:r>
          </w:p>
        </w:tc>
        <w:tc>
          <w:tcPr>
            <w:vAlign w:val="top"/>
          </w:tcPr>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Tafels, banken en stoelen proper afkuisen en op de voorziene plaats terugzetten. Vloer schuren en zorgen dat hij droog is.</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Materiaal aan de muren laten hangen en niet beschadigen.</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sz w:val="22"/>
                <w:szCs w:val="22"/>
              </w:rPr>
            </w:pPr>
            <w:r w:rsidDel="00000000" w:rsidR="00000000" w:rsidRPr="00000000">
              <w:rPr>
                <w:sz w:val="22"/>
                <w:szCs w:val="22"/>
                <w:rtl w:val="0"/>
              </w:rPr>
              <w:t xml:space="preserve">Zolder mag enkel geveegd worden, geen water gebruiken</w:t>
            </w:r>
          </w:p>
        </w:tc>
      </w:tr>
    </w:tbl>
    <w:p w:rsidR="00000000" w:rsidDel="00000000" w:rsidP="00000000" w:rsidRDefault="00000000" w:rsidRPr="00000000" w14:paraId="00000094">
      <w:pPr>
        <w:keepNext w:val="0"/>
        <w:keepLines w:val="0"/>
        <w:pageBreakBefore w:val="0"/>
        <w:widowControl w:val="1"/>
        <w:numPr>
          <w:ilvl w:val="1"/>
          <w:numId w:val="4"/>
        </w:numPr>
        <w:pBdr>
          <w:top w:color="deeaf6" w:space="0" w:sz="24" w:val="single"/>
          <w:left w:color="deeaf6" w:space="0" w:sz="24" w:val="single"/>
          <w:bottom w:color="deeaf6" w:space="0" w:sz="24" w:val="single"/>
          <w:right w:color="deeaf6" w:space="0" w:sz="24" w:val="single"/>
          <w:between w:space="0" w:sz="0" w:val="nil"/>
        </w:pBdr>
        <w:shd w:fill="deeaf6" w:val="clear"/>
        <w:spacing w:after="240" w:before="100" w:line="276" w:lineRule="auto"/>
        <w:ind w:left="576" w:right="0" w:hanging="576"/>
        <w:jc w:val="left"/>
        <w:rPr>
          <w:rFonts w:ascii="Calibri" w:cs="Calibri" w:eastAsia="Calibri" w:hAnsi="Calibri"/>
          <w:b w:val="0"/>
          <w:i w:val="0"/>
          <w:smallCaps w:val="1"/>
          <w:strike w:val="0"/>
          <w:color w:val="000000"/>
          <w:sz w:val="20"/>
          <w:szCs w:val="20"/>
          <w:u w:val="none"/>
          <w:shd w:fill="auto" w:val="clear"/>
          <w:vertAlign w:val="baseline"/>
        </w:rPr>
      </w:pPr>
      <w:bookmarkStart w:colFirst="0" w:colLast="0" w:name="_heading=h.17dp8vu" w:id="13"/>
      <w:bookmarkEnd w:id="13"/>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SANITAIR EN DOUCHES</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onze sanitaire blok staat een kast met alle materialen in: kuisproducten, zakjes, vuilblikken, emmers, kommetjes, borstels en aftrekkers. U kan deze gebruiken op voorwaarde dat u ze netjes en niet beschadigd terugplaatst.</w:t>
      </w:r>
    </w:p>
    <w:tbl>
      <w:tblPr>
        <w:tblStyle w:val="Table4"/>
        <w:tblW w:w="9317.0" w:type="dxa"/>
        <w:jc w:val="left"/>
        <w:tblInd w:w="0.0" w:type="dxa"/>
        <w:tblLayout w:type="fixed"/>
        <w:tblLook w:val="0000"/>
      </w:tblPr>
      <w:tblGrid>
        <w:gridCol w:w="1481"/>
        <w:gridCol w:w="7836"/>
        <w:tblGridChange w:id="0">
          <w:tblGrid>
            <w:gridCol w:w="1481"/>
            <w:gridCol w:w="7836"/>
          </w:tblGrid>
        </w:tblGridChange>
      </w:tblGrid>
      <w:tr>
        <w:trPr>
          <w:cantSplit w:val="0"/>
          <w:tblHeader w:val="0"/>
        </w:trPr>
        <w:tc>
          <w:tcPr>
            <w:vAlign w:val="top"/>
          </w:tcPr>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Uitrusting:</w:t>
            </w:r>
          </w:p>
        </w:tc>
        <w:tc>
          <w:tcPr>
            <w:vAlign w:val="top"/>
          </w:tcPr>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 damestoiletten en 2 urinoirs, 3 lavabo’s en 3 douches, doorstoomboiler op aardgas.</w:t>
            </w:r>
          </w:p>
        </w:tc>
      </w:tr>
      <w:tr>
        <w:trPr>
          <w:cantSplit w:val="0"/>
          <w:tblHeader w:val="0"/>
        </w:trPr>
        <w:tc>
          <w:tcPr>
            <w:vAlign w:val="top"/>
          </w:tcPr>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Opkuis:</w:t>
            </w:r>
          </w:p>
        </w:tc>
        <w:tc>
          <w:tcPr>
            <w:vAlign w:val="top"/>
          </w:tcPr>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Vuilbakjes leeg en nieuwe zakjes erin, borstels proper, wc proper gekuist, wasbak en douches uitkuisen, schuren en goed aftrekken van de vloer.</w:t>
              <w:br w:type="textWrapping"/>
              <w:t xml:space="preserve">Emmers en kommetjes uitwassen, droog en proper terugplaatsen.</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Dweilen goed uit laten drogen en op de juiste plaats terug leggen.</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sz w:val="22"/>
                <w:szCs w:val="22"/>
              </w:rPr>
            </w:pP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sz w:val="22"/>
                <w:szCs w:val="22"/>
              </w:rPr>
            </w:pP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sz w:val="22"/>
                <w:szCs w:val="22"/>
              </w:rPr>
            </w:pP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A0">
      <w:pPr>
        <w:keepNext w:val="0"/>
        <w:keepLines w:val="0"/>
        <w:pageBreakBefore w:val="0"/>
        <w:widowControl w:val="1"/>
        <w:numPr>
          <w:ilvl w:val="1"/>
          <w:numId w:val="4"/>
        </w:numPr>
        <w:pBdr>
          <w:top w:color="deeaf6" w:space="0" w:sz="24" w:val="single"/>
          <w:left w:color="deeaf6" w:space="0" w:sz="24" w:val="single"/>
          <w:bottom w:color="deeaf6" w:space="0" w:sz="24" w:val="single"/>
          <w:right w:color="deeaf6" w:space="0" w:sz="24" w:val="single"/>
          <w:between w:space="0" w:sz="0" w:val="nil"/>
        </w:pBdr>
        <w:shd w:fill="deeaf6" w:val="clear"/>
        <w:spacing w:after="240" w:before="100" w:line="276" w:lineRule="auto"/>
        <w:ind w:left="576" w:right="0" w:hanging="576"/>
        <w:jc w:val="left"/>
        <w:rPr>
          <w:rFonts w:ascii="Calibri" w:cs="Calibri" w:eastAsia="Calibri" w:hAnsi="Calibri"/>
          <w:b w:val="0"/>
          <w:i w:val="0"/>
          <w:smallCaps w:val="1"/>
          <w:strike w:val="0"/>
          <w:color w:val="000000"/>
          <w:sz w:val="20"/>
          <w:szCs w:val="20"/>
          <w:u w:val="none"/>
          <w:shd w:fill="auto" w:val="clear"/>
          <w:vertAlign w:val="baseline"/>
        </w:rPr>
      </w:pPr>
      <w:bookmarkStart w:colFirst="0" w:colLast="0" w:name="_heading=h.3rdcrjn" w:id="14"/>
      <w:bookmarkEnd w:id="14"/>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HET TERREIN</w:t>
      </w:r>
    </w:p>
    <w:tbl>
      <w:tblPr>
        <w:tblStyle w:val="Table5"/>
        <w:tblW w:w="9317.0" w:type="dxa"/>
        <w:jc w:val="left"/>
        <w:tblInd w:w="0.0" w:type="dxa"/>
        <w:tblLayout w:type="fixed"/>
        <w:tblLook w:val="0000"/>
      </w:tblPr>
      <w:tblGrid>
        <w:gridCol w:w="1481"/>
        <w:gridCol w:w="7836"/>
        <w:tblGridChange w:id="0">
          <w:tblGrid>
            <w:gridCol w:w="1481"/>
            <w:gridCol w:w="7836"/>
          </w:tblGrid>
        </w:tblGridChange>
      </w:tblGrid>
      <w:tr>
        <w:trPr>
          <w:cantSplit w:val="0"/>
          <w:tblHeader w:val="0"/>
        </w:trPr>
        <w:tc>
          <w:tcPr>
            <w:vAlign w:val="top"/>
          </w:tcPr>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Uitrusting:</w:t>
            </w:r>
          </w:p>
        </w:tc>
        <w:tc>
          <w:tcPr>
            <w:vAlign w:val="top"/>
          </w:tcPr>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Groot grasplein, voetbal goals, sjorbalken, overdekte speelruimte tussen gebouw en sanitaire blok.</w:t>
            </w:r>
          </w:p>
        </w:tc>
      </w:tr>
      <w:tr>
        <w:trPr>
          <w:cantSplit w:val="0"/>
          <w:tblHeader w:val="0"/>
        </w:trPr>
        <w:tc>
          <w:tcPr>
            <w:vAlign w:val="top"/>
          </w:tcPr>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Opkuis:</w:t>
            </w:r>
          </w:p>
        </w:tc>
        <w:tc>
          <w:tcPr>
            <w:vAlign w:val="top"/>
          </w:tcPr>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Geen sluikstorting! Papiertjes, peuken, blikjes, enz. moeten allemaal verwijderd zijn van het terrein.</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Bij het opstellen van tenten: GEEN greppels graven en alle haringen verwijderen.</w:t>
            </w:r>
          </w:p>
        </w:tc>
      </w:tr>
    </w:tbl>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bookmarkStart w:colFirst="0" w:colLast="0" w:name="_heading=h.26in1rg" w:id="15"/>
      <w:bookmarkEnd w:id="15"/>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Foto’s van onze lokalen kan u vinden op onze website: </w:t>
      </w:r>
      <w:hyperlink r:id="rId8">
        <w:r w:rsidDel="00000000" w:rsidR="00000000" w:rsidRPr="00000000">
          <w:rPr>
            <w:rFonts w:ascii="Calibri" w:cs="Calibri" w:eastAsia="Calibri" w:hAnsi="Calibri"/>
            <w:b w:val="0"/>
            <w:i w:val="0"/>
            <w:smallCaps w:val="0"/>
            <w:strike w:val="0"/>
            <w:color w:val="0000ff"/>
            <w:sz w:val="20"/>
            <w:szCs w:val="20"/>
            <w:u w:val="single"/>
            <w:shd w:fill="auto" w:val="clear"/>
            <w:vertAlign w:val="baseline"/>
            <w:rtl w:val="0"/>
          </w:rPr>
          <w:t xml:space="preserve">Chiro Tiboe Wieze, de vereniging van Wieze | Lebbeke (wixsite.com)</w:t>
        </w:r>
      </w:hyperlink>
      <w:r w:rsidDel="00000000" w:rsidR="00000000" w:rsidRPr="00000000">
        <w:rPr>
          <w:rtl w:val="0"/>
        </w:rPr>
      </w:r>
    </w:p>
    <w:p w:rsidR="00000000" w:rsidDel="00000000" w:rsidP="00000000" w:rsidRDefault="00000000" w:rsidRPr="00000000" w14:paraId="000000A7">
      <w:pPr>
        <w:keepNext w:val="0"/>
        <w:keepLines w:val="0"/>
        <w:pageBreakBefore w:val="0"/>
        <w:widowControl w:val="1"/>
        <w:numPr>
          <w:ilvl w:val="0"/>
          <w:numId w:val="4"/>
        </w:numPr>
        <w:pBdr>
          <w:top w:color="5b9bd5" w:space="0" w:sz="24" w:val="single"/>
          <w:left w:color="5b9bd5" w:space="0" w:sz="24" w:val="single"/>
          <w:bottom w:color="5b9bd5" w:space="0" w:sz="24" w:val="single"/>
          <w:right w:color="5b9bd5" w:space="0" w:sz="24" w:val="single"/>
          <w:between w:space="0" w:sz="0" w:val="nil"/>
        </w:pBdr>
        <w:shd w:fill="5b9bd5" w:val="clear"/>
        <w:spacing w:after="0" w:before="100" w:line="276" w:lineRule="auto"/>
        <w:ind w:left="432" w:right="0" w:hanging="432"/>
        <w:jc w:val="both"/>
        <w:rPr>
          <w:rFonts w:ascii="Calibri" w:cs="Calibri" w:eastAsia="Calibri" w:hAnsi="Calibri"/>
          <w:b w:val="0"/>
          <w:i w:val="0"/>
          <w:smallCaps w:val="1"/>
          <w:strike w:val="0"/>
          <w:color w:val="ffffff"/>
          <w:sz w:val="22"/>
          <w:szCs w:val="22"/>
          <w:u w:val="none"/>
          <w:shd w:fill="auto" w:val="clear"/>
          <w:vertAlign w:val="baseline"/>
        </w:rPr>
      </w:pPr>
      <w:bookmarkStart w:colFirst="0" w:colLast="0" w:name="_heading=h.lnxbz9" w:id="16"/>
      <w:bookmarkEnd w:id="16"/>
      <w:r w:rsidDel="00000000" w:rsidR="00000000" w:rsidRPr="00000000">
        <w:rPr>
          <w:rFonts w:ascii="Calibri" w:cs="Calibri" w:eastAsia="Calibri" w:hAnsi="Calibri"/>
          <w:b w:val="0"/>
          <w:i w:val="0"/>
          <w:smallCaps w:val="1"/>
          <w:strike w:val="0"/>
          <w:color w:val="ffffff"/>
          <w:sz w:val="22"/>
          <w:szCs w:val="22"/>
          <w:u w:val="none"/>
          <w:shd w:fill="auto" w:val="clear"/>
          <w:vertAlign w:val="baseline"/>
          <w:rtl w:val="0"/>
        </w:rPr>
        <w:t xml:space="preserve">DE OMGEVING</w:t>
      </w:r>
    </w:p>
    <w:p w:rsidR="00000000" w:rsidDel="00000000" w:rsidP="00000000" w:rsidRDefault="00000000" w:rsidRPr="00000000" w14:paraId="000000A8">
      <w:pPr>
        <w:keepNext w:val="0"/>
        <w:keepLines w:val="0"/>
        <w:pageBreakBefore w:val="0"/>
        <w:widowControl w:val="1"/>
        <w:numPr>
          <w:ilvl w:val="1"/>
          <w:numId w:val="4"/>
        </w:numPr>
        <w:pBdr>
          <w:top w:color="deeaf6" w:space="0" w:sz="24" w:val="single"/>
          <w:left w:color="deeaf6" w:space="0" w:sz="24" w:val="single"/>
          <w:bottom w:color="deeaf6" w:space="0" w:sz="24" w:val="single"/>
          <w:right w:color="deeaf6" w:space="0" w:sz="24" w:val="single"/>
          <w:between w:space="0" w:sz="0" w:val="nil"/>
        </w:pBdr>
        <w:shd w:fill="deeaf6" w:val="clear"/>
        <w:spacing w:after="240" w:before="100" w:line="276" w:lineRule="auto"/>
        <w:ind w:left="576" w:right="0" w:hanging="576"/>
        <w:jc w:val="left"/>
        <w:rPr>
          <w:rFonts w:ascii="Calibri" w:cs="Calibri" w:eastAsia="Calibri" w:hAnsi="Calibri"/>
          <w:b w:val="0"/>
          <w:i w:val="0"/>
          <w:smallCaps w:val="1"/>
          <w:strike w:val="0"/>
          <w:color w:val="000000"/>
          <w:sz w:val="20"/>
          <w:szCs w:val="20"/>
          <w:u w:val="none"/>
          <w:shd w:fill="auto" w:val="clear"/>
          <w:vertAlign w:val="baseline"/>
        </w:rPr>
      </w:pPr>
      <w:bookmarkStart w:colFirst="0" w:colLast="0" w:name="_heading=h.35nkun2" w:id="17"/>
      <w:bookmarkEnd w:id="17"/>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HANDELSZAKEN</w:t>
      </w:r>
    </w:p>
    <w:p w:rsidR="00000000" w:rsidDel="00000000" w:rsidP="00000000" w:rsidRDefault="00000000" w:rsidRPr="00000000" w14:paraId="000000A9">
      <w:pPr>
        <w:keepNext w:val="0"/>
        <w:keepLines w:val="0"/>
        <w:pageBreakBefore w:val="0"/>
        <w:widowControl w:val="1"/>
        <w:numPr>
          <w:ilvl w:val="2"/>
          <w:numId w:val="4"/>
        </w:numPr>
        <w:pBdr>
          <w:top w:color="5b9bd5" w:space="2" w:sz="6" w:val="single"/>
          <w:left w:space="0" w:sz="0" w:val="nil"/>
          <w:bottom w:space="0" w:sz="0" w:val="nil"/>
          <w:right w:space="0" w:sz="0" w:val="nil"/>
          <w:between w:space="0" w:sz="0" w:val="nil"/>
        </w:pBdr>
        <w:shd w:fill="auto" w:val="clear"/>
        <w:spacing w:after="0" w:before="300" w:line="276" w:lineRule="auto"/>
        <w:ind w:left="720" w:right="0" w:hanging="720"/>
        <w:jc w:val="both"/>
        <w:rPr>
          <w:rFonts w:ascii="Calibri" w:cs="Calibri" w:eastAsia="Calibri" w:hAnsi="Calibri"/>
          <w:b w:val="0"/>
          <w:i w:val="0"/>
          <w:smallCaps w:val="1"/>
          <w:strike w:val="0"/>
          <w:color w:val="1f4d78"/>
          <w:sz w:val="20"/>
          <w:szCs w:val="20"/>
          <w:u w:val="none"/>
          <w:shd w:fill="auto" w:val="clear"/>
          <w:vertAlign w:val="baseline"/>
        </w:rPr>
      </w:pPr>
      <w:r w:rsidDel="00000000" w:rsidR="00000000" w:rsidRPr="00000000">
        <w:rPr>
          <w:rFonts w:ascii="Calibri" w:cs="Calibri" w:eastAsia="Calibri" w:hAnsi="Calibri"/>
          <w:b w:val="0"/>
          <w:i w:val="0"/>
          <w:smallCaps w:val="1"/>
          <w:strike w:val="0"/>
          <w:color w:val="1f4d78"/>
          <w:sz w:val="20"/>
          <w:szCs w:val="20"/>
          <w:u w:val="none"/>
          <w:shd w:fill="auto" w:val="clear"/>
          <w:vertAlign w:val="baseline"/>
          <w:rtl w:val="0"/>
        </w:rPr>
        <w:t xml:space="preserve">SUPERMARKTEN EN KRANTENWINKEL</w:t>
      </w:r>
    </w:p>
    <w:tbl>
      <w:tblPr>
        <w:tblStyle w:val="Table6"/>
        <w:tblW w:w="921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06"/>
        <w:gridCol w:w="4606"/>
        <w:tblGridChange w:id="0">
          <w:tblGrid>
            <w:gridCol w:w="4606"/>
            <w:gridCol w:w="4606"/>
          </w:tblGrid>
        </w:tblGridChange>
      </w:tblGrid>
      <w:tr>
        <w:trPr>
          <w:cantSplit w:val="0"/>
          <w:tblHeader w:val="0"/>
        </w:trPr>
        <w:tc>
          <w:tcPr>
            <w:vAlign w:val="top"/>
          </w:tcPr>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Proxy Delhaize (open op zondag!)</w:t>
            </w:r>
          </w:p>
        </w:tc>
        <w:tc>
          <w:tcPr>
            <w:vAlign w:val="top"/>
          </w:tcPr>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Aalstersestraat 79, 9280 Lebbeke</w:t>
            </w:r>
          </w:p>
        </w:tc>
      </w:tr>
      <w:tr>
        <w:trPr>
          <w:cantSplit w:val="0"/>
          <w:tblHeader w:val="0"/>
        </w:trPr>
        <w:tc>
          <w:tcPr>
            <w:vAlign w:val="top"/>
          </w:tcPr>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Colruyt</w:t>
            </w:r>
          </w:p>
        </w:tc>
        <w:tc>
          <w:tcPr>
            <w:vAlign w:val="top"/>
          </w:tcPr>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Brusselsesteenweg 110 9280 Lebbeke</w:t>
            </w:r>
          </w:p>
        </w:tc>
      </w:tr>
      <w:tr>
        <w:trPr>
          <w:cantSplit w:val="0"/>
          <w:tblHeader w:val="0"/>
        </w:trPr>
        <w:tc>
          <w:tcPr>
            <w:vAlign w:val="top"/>
          </w:tcPr>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Aldi</w:t>
            </w:r>
          </w:p>
        </w:tc>
        <w:tc>
          <w:tcPr>
            <w:vAlign w:val="top"/>
          </w:tcPr>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Leo Duboisstraat 45, 9280 Lebbeke</w:t>
            </w:r>
          </w:p>
        </w:tc>
      </w:tr>
      <w:tr>
        <w:trPr>
          <w:cantSplit w:val="0"/>
          <w:tblHeader w:val="0"/>
        </w:trPr>
        <w:tc>
          <w:tcPr>
            <w:vAlign w:val="top"/>
          </w:tcPr>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Lid’l</w:t>
            </w:r>
          </w:p>
        </w:tc>
        <w:tc>
          <w:tcPr>
            <w:vAlign w:val="top"/>
          </w:tcPr>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Brusselsesteenweg 244d, 9280 Lebbeke</w:t>
            </w:r>
          </w:p>
        </w:tc>
      </w:tr>
    </w:tbl>
    <w:p w:rsidR="00000000" w:rsidDel="00000000" w:rsidP="00000000" w:rsidRDefault="00000000" w:rsidRPr="00000000" w14:paraId="000000B2">
      <w:pPr>
        <w:keepNext w:val="0"/>
        <w:keepLines w:val="0"/>
        <w:pageBreakBefore w:val="0"/>
        <w:widowControl w:val="1"/>
        <w:numPr>
          <w:ilvl w:val="2"/>
          <w:numId w:val="4"/>
        </w:numPr>
        <w:pBdr>
          <w:top w:color="5b9bd5" w:space="2" w:sz="6" w:val="single"/>
          <w:left w:space="0" w:sz="0" w:val="nil"/>
          <w:bottom w:space="0" w:sz="0" w:val="nil"/>
          <w:right w:space="0" w:sz="0" w:val="nil"/>
          <w:between w:space="0" w:sz="0" w:val="nil"/>
        </w:pBdr>
        <w:shd w:fill="auto" w:val="clear"/>
        <w:spacing w:after="0" w:before="300" w:line="276" w:lineRule="auto"/>
        <w:ind w:left="720" w:right="0" w:hanging="720"/>
        <w:jc w:val="both"/>
        <w:rPr>
          <w:rFonts w:ascii="Calibri" w:cs="Calibri" w:eastAsia="Calibri" w:hAnsi="Calibri"/>
          <w:b w:val="0"/>
          <w:i w:val="0"/>
          <w:smallCaps w:val="1"/>
          <w:strike w:val="0"/>
          <w:color w:val="1f4d78"/>
          <w:sz w:val="20"/>
          <w:szCs w:val="20"/>
          <w:u w:val="none"/>
          <w:shd w:fill="auto" w:val="clear"/>
          <w:vertAlign w:val="baseline"/>
        </w:rPr>
      </w:pPr>
      <w:bookmarkStart w:colFirst="0" w:colLast="0" w:name="_heading=h.1ksv4uv" w:id="18"/>
      <w:bookmarkEnd w:id="18"/>
      <w:r w:rsidDel="00000000" w:rsidR="00000000" w:rsidRPr="00000000">
        <w:rPr>
          <w:rFonts w:ascii="Calibri" w:cs="Calibri" w:eastAsia="Calibri" w:hAnsi="Calibri"/>
          <w:b w:val="0"/>
          <w:i w:val="0"/>
          <w:smallCaps w:val="1"/>
          <w:strike w:val="0"/>
          <w:color w:val="1f4d78"/>
          <w:sz w:val="20"/>
          <w:szCs w:val="20"/>
          <w:u w:val="none"/>
          <w:shd w:fill="auto" w:val="clear"/>
          <w:vertAlign w:val="baseline"/>
          <w:rtl w:val="0"/>
        </w:rPr>
        <w:t xml:space="preserve">BAKKERS</w:t>
      </w:r>
    </w:p>
    <w:tbl>
      <w:tblPr>
        <w:tblStyle w:val="Table7"/>
        <w:tblW w:w="921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06"/>
        <w:gridCol w:w="4606"/>
        <w:tblGridChange w:id="0">
          <w:tblGrid>
            <w:gridCol w:w="4606"/>
            <w:gridCol w:w="4606"/>
          </w:tblGrid>
        </w:tblGridChange>
      </w:tblGrid>
      <w:tr>
        <w:trPr>
          <w:cantSplit w:val="0"/>
          <w:tblHeader w:val="0"/>
        </w:trPr>
        <w:tc>
          <w:tcPr>
            <w:vAlign w:val="top"/>
          </w:tcPr>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Wiezebakker</w:t>
            </w:r>
          </w:p>
        </w:tc>
        <w:tc>
          <w:tcPr>
            <w:vAlign w:val="top"/>
          </w:tcPr>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Schrovestraat 9, 9280 Wieze</w:t>
            </w:r>
          </w:p>
        </w:tc>
      </w:tr>
      <w:tr>
        <w:trPr>
          <w:cantSplit w:val="0"/>
          <w:tblHeader w:val="0"/>
        </w:trPr>
        <w:tc>
          <w:tcPr>
            <w:vAlign w:val="top"/>
          </w:tcPr>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Klein Brabant</w:t>
            </w:r>
          </w:p>
        </w:tc>
        <w:tc>
          <w:tcPr>
            <w:vAlign w:val="top"/>
          </w:tcPr>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Aalstersestraat 36, 9280 Wieze</w:t>
            </w:r>
          </w:p>
        </w:tc>
      </w:tr>
      <w:tr>
        <w:trPr>
          <w:cantSplit w:val="0"/>
          <w:tblHeader w:val="0"/>
        </w:trPr>
        <w:tc>
          <w:tcPr>
            <w:vAlign w:val="top"/>
          </w:tcPr>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Proxy Delhaize (open op zondag!)</w:t>
            </w:r>
          </w:p>
        </w:tc>
        <w:tc>
          <w:tcPr>
            <w:vAlign w:val="top"/>
          </w:tcPr>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Aalstersestraat 79, 9280 Lebbeke</w:t>
            </w:r>
          </w:p>
        </w:tc>
      </w:tr>
    </w:tbl>
    <w:p w:rsidR="00000000" w:rsidDel="00000000" w:rsidP="00000000" w:rsidRDefault="00000000" w:rsidRPr="00000000" w14:paraId="000000B9">
      <w:pPr>
        <w:keepNext w:val="0"/>
        <w:keepLines w:val="0"/>
        <w:pageBreakBefore w:val="0"/>
        <w:widowControl w:val="1"/>
        <w:numPr>
          <w:ilvl w:val="2"/>
          <w:numId w:val="4"/>
        </w:numPr>
        <w:pBdr>
          <w:top w:color="5b9bd5" w:space="2" w:sz="6" w:val="single"/>
          <w:left w:space="0" w:sz="0" w:val="nil"/>
          <w:bottom w:space="0" w:sz="0" w:val="nil"/>
          <w:right w:space="0" w:sz="0" w:val="nil"/>
          <w:between w:space="0" w:sz="0" w:val="nil"/>
        </w:pBdr>
        <w:shd w:fill="auto" w:val="clear"/>
        <w:spacing w:after="0" w:before="300" w:line="276" w:lineRule="auto"/>
        <w:ind w:left="720" w:right="0" w:hanging="720"/>
        <w:jc w:val="both"/>
        <w:rPr>
          <w:rFonts w:ascii="Calibri" w:cs="Calibri" w:eastAsia="Calibri" w:hAnsi="Calibri"/>
          <w:b w:val="0"/>
          <w:i w:val="0"/>
          <w:smallCaps w:val="1"/>
          <w:strike w:val="0"/>
          <w:color w:val="1f4d78"/>
          <w:sz w:val="20"/>
          <w:szCs w:val="20"/>
          <w:u w:val="none"/>
          <w:shd w:fill="auto" w:val="clear"/>
          <w:vertAlign w:val="baseline"/>
        </w:rPr>
      </w:pPr>
      <w:bookmarkStart w:colFirst="0" w:colLast="0" w:name="_heading=h.44sinio" w:id="19"/>
      <w:bookmarkEnd w:id="19"/>
      <w:r w:rsidDel="00000000" w:rsidR="00000000" w:rsidRPr="00000000">
        <w:rPr>
          <w:rFonts w:ascii="Calibri" w:cs="Calibri" w:eastAsia="Calibri" w:hAnsi="Calibri"/>
          <w:b w:val="0"/>
          <w:i w:val="0"/>
          <w:smallCaps w:val="1"/>
          <w:strike w:val="0"/>
          <w:color w:val="1f4d78"/>
          <w:sz w:val="20"/>
          <w:szCs w:val="20"/>
          <w:u w:val="none"/>
          <w:shd w:fill="auto" w:val="clear"/>
          <w:vertAlign w:val="baseline"/>
          <w:rtl w:val="0"/>
        </w:rPr>
        <w:t xml:space="preserve">BEENHOUWERS</w:t>
      </w:r>
    </w:p>
    <w:tbl>
      <w:tblPr>
        <w:tblStyle w:val="Table8"/>
        <w:tblW w:w="921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06"/>
        <w:gridCol w:w="4606"/>
        <w:tblGridChange w:id="0">
          <w:tblGrid>
            <w:gridCol w:w="4606"/>
            <w:gridCol w:w="4606"/>
          </w:tblGrid>
        </w:tblGridChange>
      </w:tblGrid>
      <w:tr>
        <w:trPr>
          <w:cantSplit w:val="0"/>
          <w:tblHeader w:val="0"/>
        </w:trPr>
        <w:tc>
          <w:tcPr>
            <w:vAlign w:val="top"/>
          </w:tcPr>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Wiezeslager </w:t>
            </w:r>
          </w:p>
        </w:tc>
        <w:tc>
          <w:tcPr>
            <w:vAlign w:val="top"/>
          </w:tcPr>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Wiezeplein 3, 9280 Wieze</w:t>
            </w:r>
          </w:p>
        </w:tc>
      </w:tr>
    </w:tbl>
    <w:p w:rsidR="00000000" w:rsidDel="00000000" w:rsidP="00000000" w:rsidRDefault="00000000" w:rsidRPr="00000000" w14:paraId="000000BC">
      <w:pPr>
        <w:keepNext w:val="0"/>
        <w:keepLines w:val="0"/>
        <w:pageBreakBefore w:val="0"/>
        <w:widowControl w:val="1"/>
        <w:numPr>
          <w:ilvl w:val="2"/>
          <w:numId w:val="4"/>
        </w:numPr>
        <w:pBdr>
          <w:top w:color="5b9bd5" w:space="2" w:sz="6" w:val="single"/>
          <w:left w:space="0" w:sz="0" w:val="nil"/>
          <w:bottom w:space="0" w:sz="0" w:val="nil"/>
          <w:right w:space="0" w:sz="0" w:val="nil"/>
          <w:between w:space="0" w:sz="0" w:val="nil"/>
        </w:pBdr>
        <w:shd w:fill="auto" w:val="clear"/>
        <w:spacing w:after="0" w:before="300" w:line="276" w:lineRule="auto"/>
        <w:ind w:left="720" w:right="0" w:hanging="720"/>
        <w:jc w:val="both"/>
        <w:rPr>
          <w:rFonts w:ascii="Calibri" w:cs="Calibri" w:eastAsia="Calibri" w:hAnsi="Calibri"/>
          <w:b w:val="0"/>
          <w:i w:val="0"/>
          <w:smallCaps w:val="1"/>
          <w:strike w:val="0"/>
          <w:color w:val="1f4d78"/>
          <w:sz w:val="20"/>
          <w:szCs w:val="20"/>
          <w:u w:val="none"/>
          <w:shd w:fill="auto" w:val="clear"/>
          <w:vertAlign w:val="baseline"/>
        </w:rPr>
      </w:pPr>
      <w:bookmarkStart w:colFirst="0" w:colLast="0" w:name="_heading=h.2jxsxqh" w:id="20"/>
      <w:bookmarkEnd w:id="20"/>
      <w:r w:rsidDel="00000000" w:rsidR="00000000" w:rsidRPr="00000000">
        <w:rPr>
          <w:rFonts w:ascii="Calibri" w:cs="Calibri" w:eastAsia="Calibri" w:hAnsi="Calibri"/>
          <w:b w:val="0"/>
          <w:i w:val="0"/>
          <w:smallCaps w:val="1"/>
          <w:strike w:val="0"/>
          <w:color w:val="1f4d78"/>
          <w:sz w:val="20"/>
          <w:szCs w:val="20"/>
          <w:u w:val="none"/>
          <w:shd w:fill="auto" w:val="clear"/>
          <w:vertAlign w:val="baseline"/>
          <w:rtl w:val="0"/>
        </w:rPr>
        <w:t xml:space="preserve">CAFÉS</w:t>
      </w:r>
    </w:p>
    <w:tbl>
      <w:tblPr>
        <w:tblStyle w:val="Table9"/>
        <w:tblW w:w="921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06"/>
        <w:gridCol w:w="4606"/>
        <w:tblGridChange w:id="0">
          <w:tblGrid>
            <w:gridCol w:w="4606"/>
            <w:gridCol w:w="4606"/>
          </w:tblGrid>
        </w:tblGridChange>
      </w:tblGrid>
      <w:tr>
        <w:trPr>
          <w:cantSplit w:val="0"/>
          <w:tblHeader w:val="0"/>
        </w:trPr>
        <w:tc>
          <w:tcPr>
            <w:vAlign w:val="top"/>
          </w:tcPr>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Kelderken</w:t>
            </w:r>
          </w:p>
        </w:tc>
        <w:tc>
          <w:tcPr>
            <w:vAlign w:val="top"/>
          </w:tcPr>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Wiezeplein 12, 9280 Wieze</w:t>
            </w:r>
          </w:p>
        </w:tc>
      </w:tr>
      <w:tr>
        <w:trPr>
          <w:cantSplit w:val="0"/>
          <w:tblHeader w:val="0"/>
        </w:trPr>
        <w:tc>
          <w:tcPr>
            <w:vAlign w:val="top"/>
          </w:tcPr>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Goeste in Wies</w:t>
            </w:r>
          </w:p>
        </w:tc>
        <w:tc>
          <w:tcPr>
            <w:vAlign w:val="top"/>
          </w:tcPr>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Wiezeplein 4, 9280 Wieze</w:t>
            </w:r>
          </w:p>
        </w:tc>
      </w:tr>
      <w:tr>
        <w:trPr>
          <w:cantSplit w:val="0"/>
          <w:tblHeader w:val="0"/>
        </w:trPr>
        <w:tc>
          <w:tcPr>
            <w:vAlign w:val="top"/>
          </w:tcPr>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Den dikken eik</w:t>
            </w:r>
          </w:p>
        </w:tc>
        <w:tc>
          <w:tcPr>
            <w:vAlign w:val="top"/>
          </w:tcPr>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Wiezeplein 2, 9280 Wieze</w:t>
            </w:r>
          </w:p>
        </w:tc>
      </w:tr>
      <w:tr>
        <w:trPr>
          <w:cantSplit w:val="0"/>
          <w:tblHeader w:val="0"/>
        </w:trPr>
        <w:tc>
          <w:tcPr>
            <w:vAlign w:val="top"/>
          </w:tcPr>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Ons Hoeksken</w:t>
            </w:r>
          </w:p>
        </w:tc>
        <w:tc>
          <w:tcPr>
            <w:vAlign w:val="top"/>
          </w:tcPr>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Kruisabeelstraat 109, 9280 Wieze</w:t>
            </w:r>
          </w:p>
        </w:tc>
      </w:tr>
    </w:tbl>
    <w:p w:rsidR="00000000" w:rsidDel="00000000" w:rsidP="00000000" w:rsidRDefault="00000000" w:rsidRPr="00000000" w14:paraId="000000C5">
      <w:pPr>
        <w:keepNext w:val="0"/>
        <w:keepLines w:val="0"/>
        <w:pageBreakBefore w:val="0"/>
        <w:widowControl w:val="1"/>
        <w:numPr>
          <w:ilvl w:val="2"/>
          <w:numId w:val="4"/>
        </w:numPr>
        <w:pBdr>
          <w:top w:color="5b9bd5" w:space="2" w:sz="6" w:val="single"/>
          <w:left w:space="0" w:sz="0" w:val="nil"/>
          <w:bottom w:space="0" w:sz="0" w:val="nil"/>
          <w:right w:space="0" w:sz="0" w:val="nil"/>
          <w:between w:space="0" w:sz="0" w:val="nil"/>
        </w:pBdr>
        <w:shd w:fill="auto" w:val="clear"/>
        <w:spacing w:after="0" w:before="300" w:line="276" w:lineRule="auto"/>
        <w:ind w:left="720" w:right="0" w:hanging="720"/>
        <w:jc w:val="both"/>
        <w:rPr>
          <w:rFonts w:ascii="Calibri" w:cs="Calibri" w:eastAsia="Calibri" w:hAnsi="Calibri"/>
          <w:b w:val="0"/>
          <w:i w:val="0"/>
          <w:smallCaps w:val="1"/>
          <w:strike w:val="0"/>
          <w:color w:val="1f4d78"/>
          <w:sz w:val="20"/>
          <w:szCs w:val="20"/>
          <w:u w:val="none"/>
          <w:shd w:fill="auto" w:val="clear"/>
          <w:vertAlign w:val="baseline"/>
        </w:rPr>
      </w:pPr>
      <w:bookmarkStart w:colFirst="0" w:colLast="0" w:name="_heading=h.z337ya" w:id="21"/>
      <w:bookmarkEnd w:id="21"/>
      <w:r w:rsidDel="00000000" w:rsidR="00000000" w:rsidRPr="00000000">
        <w:rPr>
          <w:rFonts w:ascii="Calibri" w:cs="Calibri" w:eastAsia="Calibri" w:hAnsi="Calibri"/>
          <w:b w:val="0"/>
          <w:i w:val="0"/>
          <w:smallCaps w:val="1"/>
          <w:strike w:val="0"/>
          <w:color w:val="1f4d78"/>
          <w:sz w:val="20"/>
          <w:szCs w:val="20"/>
          <w:u w:val="none"/>
          <w:shd w:fill="auto" w:val="clear"/>
          <w:vertAlign w:val="baseline"/>
          <w:rtl w:val="0"/>
        </w:rPr>
        <w:t xml:space="preserve">TAVERNE &amp; RESTAURANTS</w:t>
      </w:r>
    </w:p>
    <w:tbl>
      <w:tblPr>
        <w:tblStyle w:val="Table10"/>
        <w:tblW w:w="921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06"/>
        <w:gridCol w:w="4606"/>
        <w:tblGridChange w:id="0">
          <w:tblGrid>
            <w:gridCol w:w="4606"/>
            <w:gridCol w:w="4606"/>
          </w:tblGrid>
        </w:tblGridChange>
      </w:tblGrid>
      <w:tr>
        <w:trPr>
          <w:cantSplit w:val="0"/>
          <w:tblHeader w:val="0"/>
        </w:trPr>
        <w:tc>
          <w:tcPr>
            <w:vAlign w:val="top"/>
          </w:tcPr>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Brouwershuis</w:t>
            </w:r>
          </w:p>
        </w:tc>
        <w:tc>
          <w:tcPr>
            <w:vAlign w:val="top"/>
          </w:tcPr>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Wiezeplein 14, 9280 Wieze</w:t>
            </w:r>
          </w:p>
        </w:tc>
      </w:tr>
      <w:tr>
        <w:trPr>
          <w:cantSplit w:val="0"/>
          <w:tblHeader w:val="0"/>
        </w:trPr>
        <w:tc>
          <w:tcPr>
            <w:vAlign w:val="top"/>
          </w:tcPr>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Oud gemeentehuis</w:t>
            </w:r>
          </w:p>
        </w:tc>
        <w:tc>
          <w:tcPr>
            <w:vAlign w:val="top"/>
          </w:tcPr>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Wiezeplein 12, 9280 Wieze</w:t>
            </w:r>
          </w:p>
        </w:tc>
      </w:tr>
    </w:tbl>
    <w:p w:rsidR="00000000" w:rsidDel="00000000" w:rsidP="00000000" w:rsidRDefault="00000000" w:rsidRPr="00000000" w14:paraId="000000CA">
      <w:pPr>
        <w:keepNext w:val="0"/>
        <w:keepLines w:val="0"/>
        <w:pageBreakBefore w:val="0"/>
        <w:widowControl w:val="1"/>
        <w:numPr>
          <w:ilvl w:val="2"/>
          <w:numId w:val="4"/>
        </w:numPr>
        <w:pBdr>
          <w:top w:color="5b9bd5" w:space="2" w:sz="6" w:val="single"/>
          <w:left w:space="0" w:sz="0" w:val="nil"/>
          <w:bottom w:space="0" w:sz="0" w:val="nil"/>
          <w:right w:space="0" w:sz="0" w:val="nil"/>
          <w:between w:space="0" w:sz="0" w:val="nil"/>
        </w:pBdr>
        <w:shd w:fill="auto" w:val="clear"/>
        <w:spacing w:after="0" w:before="300" w:line="276" w:lineRule="auto"/>
        <w:ind w:left="720" w:right="0" w:hanging="720"/>
        <w:jc w:val="both"/>
        <w:rPr>
          <w:rFonts w:ascii="Calibri" w:cs="Calibri" w:eastAsia="Calibri" w:hAnsi="Calibri"/>
          <w:b w:val="0"/>
          <w:i w:val="0"/>
          <w:smallCaps w:val="1"/>
          <w:strike w:val="0"/>
          <w:color w:val="1f4d78"/>
          <w:sz w:val="20"/>
          <w:szCs w:val="20"/>
          <w:u w:val="none"/>
          <w:shd w:fill="auto" w:val="clear"/>
          <w:vertAlign w:val="baseline"/>
        </w:rPr>
      </w:pPr>
      <w:bookmarkStart w:colFirst="0" w:colLast="0" w:name="_heading=h.3j2qqm3" w:id="22"/>
      <w:bookmarkEnd w:id="22"/>
      <w:r w:rsidDel="00000000" w:rsidR="00000000" w:rsidRPr="00000000">
        <w:rPr>
          <w:rFonts w:ascii="Calibri" w:cs="Calibri" w:eastAsia="Calibri" w:hAnsi="Calibri"/>
          <w:b w:val="0"/>
          <w:i w:val="0"/>
          <w:smallCaps w:val="1"/>
          <w:strike w:val="0"/>
          <w:color w:val="1f4d78"/>
          <w:sz w:val="20"/>
          <w:szCs w:val="20"/>
          <w:u w:val="none"/>
          <w:shd w:fill="auto" w:val="clear"/>
          <w:vertAlign w:val="baseline"/>
          <w:rtl w:val="0"/>
        </w:rPr>
        <w:t xml:space="preserve">FRITUREN &amp; SNACKBARS</w:t>
      </w:r>
    </w:p>
    <w:tbl>
      <w:tblPr>
        <w:tblStyle w:val="Table11"/>
        <w:tblW w:w="921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06"/>
        <w:gridCol w:w="4606"/>
        <w:tblGridChange w:id="0">
          <w:tblGrid>
            <w:gridCol w:w="4606"/>
            <w:gridCol w:w="4606"/>
          </w:tblGrid>
        </w:tblGridChange>
      </w:tblGrid>
      <w:tr>
        <w:trPr>
          <w:cantSplit w:val="0"/>
          <w:tblHeader w:val="0"/>
        </w:trPr>
        <w:tc>
          <w:tcPr>
            <w:vAlign w:val="top"/>
          </w:tcPr>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Frituur ’t streek</w:t>
            </w:r>
          </w:p>
        </w:tc>
        <w:tc>
          <w:tcPr>
            <w:vAlign w:val="top"/>
          </w:tcPr>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Streekbaan 18A, 9280 Wieze</w:t>
            </w:r>
          </w:p>
        </w:tc>
      </w:tr>
      <w:tr>
        <w:trPr>
          <w:cantSplit w:val="0"/>
          <w:tblHeader w:val="0"/>
        </w:trPr>
        <w:tc>
          <w:tcPr>
            <w:vAlign w:val="top"/>
          </w:tcPr>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Frituur Kris &amp; John</w:t>
            </w:r>
          </w:p>
        </w:tc>
        <w:tc>
          <w:tcPr>
            <w:vAlign w:val="top"/>
          </w:tcPr>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Schrovestraat 10, 9280 Wieze</w:t>
            </w:r>
          </w:p>
        </w:tc>
      </w:tr>
      <w:tr>
        <w:trPr>
          <w:cantSplit w:val="0"/>
          <w:tblHeader w:val="0"/>
        </w:trPr>
        <w:tc>
          <w:tcPr>
            <w:vAlign w:val="top"/>
          </w:tcPr>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Frituur Kegel</w:t>
            </w:r>
          </w:p>
        </w:tc>
        <w:tc>
          <w:tcPr>
            <w:vAlign w:val="top"/>
          </w:tcPr>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Aalstersestraat 143, 9280 Wieze</w:t>
            </w:r>
          </w:p>
        </w:tc>
      </w:tr>
    </w:tbl>
    <w:p w:rsidR="00000000" w:rsidDel="00000000" w:rsidP="00000000" w:rsidRDefault="00000000" w:rsidRPr="00000000" w14:paraId="000000D1">
      <w:pPr>
        <w:keepNext w:val="0"/>
        <w:keepLines w:val="0"/>
        <w:pageBreakBefore w:val="0"/>
        <w:widowControl w:val="1"/>
        <w:numPr>
          <w:ilvl w:val="2"/>
          <w:numId w:val="4"/>
        </w:numPr>
        <w:pBdr>
          <w:top w:color="5b9bd5" w:space="2" w:sz="6" w:val="single"/>
          <w:left w:space="0" w:sz="0" w:val="nil"/>
          <w:bottom w:space="0" w:sz="0" w:val="nil"/>
          <w:right w:space="0" w:sz="0" w:val="nil"/>
          <w:between w:space="0" w:sz="0" w:val="nil"/>
        </w:pBdr>
        <w:shd w:fill="auto" w:val="clear"/>
        <w:spacing w:after="0" w:before="300" w:line="276" w:lineRule="auto"/>
        <w:ind w:left="720" w:right="0" w:hanging="720"/>
        <w:jc w:val="both"/>
        <w:rPr>
          <w:rFonts w:ascii="Calibri" w:cs="Calibri" w:eastAsia="Calibri" w:hAnsi="Calibri"/>
          <w:b w:val="0"/>
          <w:i w:val="0"/>
          <w:smallCaps w:val="1"/>
          <w:strike w:val="0"/>
          <w:color w:val="1f4d78"/>
          <w:sz w:val="20"/>
          <w:szCs w:val="20"/>
          <w:u w:val="none"/>
          <w:shd w:fill="auto" w:val="clear"/>
          <w:vertAlign w:val="baseline"/>
        </w:rPr>
      </w:pPr>
      <w:bookmarkStart w:colFirst="0" w:colLast="0" w:name="_heading=h.1y810tw" w:id="23"/>
      <w:bookmarkEnd w:id="23"/>
      <w:r w:rsidDel="00000000" w:rsidR="00000000" w:rsidRPr="00000000">
        <w:rPr>
          <w:rFonts w:ascii="Calibri" w:cs="Calibri" w:eastAsia="Calibri" w:hAnsi="Calibri"/>
          <w:b w:val="0"/>
          <w:i w:val="0"/>
          <w:smallCaps w:val="1"/>
          <w:strike w:val="0"/>
          <w:color w:val="1f4d78"/>
          <w:sz w:val="20"/>
          <w:szCs w:val="20"/>
          <w:u w:val="none"/>
          <w:shd w:fill="auto" w:val="clear"/>
          <w:vertAlign w:val="baseline"/>
          <w:rtl w:val="0"/>
        </w:rPr>
        <w:t xml:space="preserve">GARAGES</w:t>
      </w:r>
    </w:p>
    <w:tbl>
      <w:tblPr>
        <w:tblStyle w:val="Table12"/>
        <w:tblW w:w="921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06"/>
        <w:gridCol w:w="4606"/>
        <w:tblGridChange w:id="0">
          <w:tblGrid>
            <w:gridCol w:w="4606"/>
            <w:gridCol w:w="4606"/>
          </w:tblGrid>
        </w:tblGridChange>
      </w:tblGrid>
      <w:tr>
        <w:trPr>
          <w:cantSplit w:val="0"/>
          <w:tblHeader w:val="0"/>
        </w:trPr>
        <w:tc>
          <w:tcPr>
            <w:vAlign w:val="top"/>
          </w:tcPr>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Gebroeders Van Damme (Renault)</w:t>
            </w:r>
          </w:p>
        </w:tc>
        <w:tc>
          <w:tcPr>
            <w:vAlign w:val="top"/>
          </w:tcPr>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Nieuwstraat 68, 9280 Wieze</w:t>
            </w:r>
          </w:p>
        </w:tc>
      </w:tr>
      <w:tr>
        <w:trPr>
          <w:cantSplit w:val="0"/>
          <w:tblHeader w:val="0"/>
        </w:trPr>
        <w:tc>
          <w:tcPr>
            <w:vAlign w:val="top"/>
          </w:tcPr>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Thoen (VW – Audi – Skoda)</w:t>
            </w:r>
          </w:p>
        </w:tc>
        <w:tc>
          <w:tcPr>
            <w:vAlign w:val="top"/>
          </w:tcPr>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Wolvenstraat 43, 9280 Wieze</w:t>
            </w:r>
          </w:p>
        </w:tc>
      </w:tr>
      <w:tr>
        <w:trPr>
          <w:cantSplit w:val="0"/>
          <w:tblHeader w:val="0"/>
        </w:trPr>
        <w:tc>
          <w:tcPr>
            <w:vAlign w:val="top"/>
          </w:tcPr>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Van Haver (Ford + benzinestation)</w:t>
            </w:r>
          </w:p>
        </w:tc>
        <w:tc>
          <w:tcPr>
            <w:vAlign w:val="top"/>
          </w:tcPr>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Aalstersestraat 44, 9280 Wieze</w:t>
            </w:r>
          </w:p>
        </w:tc>
      </w:tr>
      <w:tr>
        <w:trPr>
          <w:cantSplit w:val="0"/>
          <w:tblHeader w:val="0"/>
        </w:trPr>
        <w:tc>
          <w:tcPr>
            <w:vAlign w:val="top"/>
          </w:tcPr>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Van Lierde</w:t>
            </w:r>
          </w:p>
        </w:tc>
        <w:tc>
          <w:tcPr>
            <w:vAlign w:val="top"/>
          </w:tcPr>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Kruisabeel 16, 9280 Wieze</w:t>
            </w:r>
          </w:p>
        </w:tc>
      </w:tr>
    </w:tbl>
    <w:p w:rsidR="00000000" w:rsidDel="00000000" w:rsidP="00000000" w:rsidRDefault="00000000" w:rsidRPr="00000000" w14:paraId="000000DA">
      <w:pPr>
        <w:keepNext w:val="0"/>
        <w:keepLines w:val="0"/>
        <w:pageBreakBefore w:val="0"/>
        <w:widowControl w:val="1"/>
        <w:numPr>
          <w:ilvl w:val="1"/>
          <w:numId w:val="4"/>
        </w:numPr>
        <w:pBdr>
          <w:top w:color="deeaf6" w:space="0" w:sz="24" w:val="single"/>
          <w:left w:color="deeaf6" w:space="0" w:sz="24" w:val="single"/>
          <w:bottom w:color="deeaf6" w:space="0" w:sz="24" w:val="single"/>
          <w:right w:color="deeaf6" w:space="0" w:sz="24" w:val="single"/>
          <w:between w:space="0" w:sz="0" w:val="nil"/>
        </w:pBdr>
        <w:shd w:fill="deeaf6" w:val="clear"/>
        <w:spacing w:after="240" w:before="100" w:line="276" w:lineRule="auto"/>
        <w:ind w:left="576" w:right="0" w:hanging="576"/>
        <w:jc w:val="left"/>
        <w:rPr>
          <w:rFonts w:ascii="Calibri" w:cs="Calibri" w:eastAsia="Calibri" w:hAnsi="Calibri"/>
          <w:b w:val="0"/>
          <w:i w:val="0"/>
          <w:smallCaps w:val="1"/>
          <w:strike w:val="0"/>
          <w:color w:val="000000"/>
          <w:sz w:val="20"/>
          <w:szCs w:val="20"/>
          <w:u w:val="none"/>
          <w:shd w:fill="auto" w:val="clear"/>
          <w:vertAlign w:val="baseline"/>
        </w:rPr>
      </w:pPr>
      <w:bookmarkStart w:colFirst="0" w:colLast="0" w:name="_heading=h.4i7ojhp" w:id="24"/>
      <w:bookmarkEnd w:id="24"/>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SPEELPLEINEN</w:t>
      </w:r>
    </w:p>
    <w:tbl>
      <w:tblPr>
        <w:tblStyle w:val="Table13"/>
        <w:tblW w:w="921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06"/>
        <w:gridCol w:w="4606"/>
        <w:tblGridChange w:id="0">
          <w:tblGrid>
            <w:gridCol w:w="4606"/>
            <w:gridCol w:w="4606"/>
          </w:tblGrid>
        </w:tblGridChange>
      </w:tblGrid>
      <w:tr>
        <w:trPr>
          <w:cantSplit w:val="0"/>
          <w:tblHeader w:val="0"/>
        </w:trPr>
        <w:tc>
          <w:tcPr>
            <w:vAlign w:val="top"/>
          </w:tcPr>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Ontmoetingscentrum (5 min wandelafstand)</w:t>
            </w:r>
          </w:p>
        </w:tc>
        <w:tc>
          <w:tcPr>
            <w:vAlign w:val="top"/>
          </w:tcPr>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Schoolstraat 1, 9280 Wieze</w:t>
            </w:r>
          </w:p>
        </w:tc>
      </w:tr>
      <w:tr>
        <w:trPr>
          <w:cantSplit w:val="0"/>
          <w:tblHeader w:val="0"/>
        </w:trPr>
        <w:tc>
          <w:tcPr>
            <w:vAlign w:val="top"/>
          </w:tcPr>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Lebbeke </w:t>
            </w:r>
          </w:p>
        </w:tc>
        <w:tc>
          <w:tcPr>
            <w:vAlign w:val="top"/>
          </w:tcPr>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Aan de sporthal (zie verder)</w:t>
            </w:r>
          </w:p>
        </w:tc>
      </w:tr>
    </w:tbl>
    <w:p w:rsidR="00000000" w:rsidDel="00000000" w:rsidP="00000000" w:rsidRDefault="00000000" w:rsidRPr="00000000" w14:paraId="000000DF">
      <w:pPr>
        <w:keepNext w:val="0"/>
        <w:keepLines w:val="0"/>
        <w:pageBreakBefore w:val="0"/>
        <w:widowControl w:val="1"/>
        <w:numPr>
          <w:ilvl w:val="1"/>
          <w:numId w:val="4"/>
        </w:numPr>
        <w:pBdr>
          <w:top w:color="deeaf6" w:space="0" w:sz="24" w:val="single"/>
          <w:left w:color="deeaf6" w:space="0" w:sz="24" w:val="single"/>
          <w:bottom w:color="deeaf6" w:space="0" w:sz="24" w:val="single"/>
          <w:right w:color="deeaf6" w:space="0" w:sz="24" w:val="single"/>
          <w:between w:space="0" w:sz="0" w:val="nil"/>
        </w:pBdr>
        <w:shd w:fill="deeaf6" w:val="clear"/>
        <w:spacing w:after="240" w:before="100" w:line="276" w:lineRule="auto"/>
        <w:ind w:left="576" w:right="0" w:hanging="576"/>
        <w:jc w:val="left"/>
        <w:rPr>
          <w:rFonts w:ascii="Calibri" w:cs="Calibri" w:eastAsia="Calibri" w:hAnsi="Calibri"/>
          <w:b w:val="0"/>
          <w:i w:val="0"/>
          <w:smallCaps w:val="1"/>
          <w:strike w:val="0"/>
          <w:color w:val="000000"/>
          <w:sz w:val="20"/>
          <w:szCs w:val="20"/>
          <w:u w:val="none"/>
          <w:shd w:fill="auto" w:val="clear"/>
          <w:vertAlign w:val="baseline"/>
        </w:rPr>
      </w:pPr>
      <w:bookmarkStart w:colFirst="0" w:colLast="0" w:name="_heading=h.2xcytpi" w:id="25"/>
      <w:bookmarkEnd w:id="25"/>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BOS &amp; BEEK</w:t>
      </w:r>
    </w:p>
    <w:tbl>
      <w:tblPr>
        <w:tblStyle w:val="Table14"/>
        <w:tblW w:w="921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06"/>
        <w:gridCol w:w="4606"/>
        <w:tblGridChange w:id="0">
          <w:tblGrid>
            <w:gridCol w:w="4606"/>
            <w:gridCol w:w="4606"/>
          </w:tblGrid>
        </w:tblGridChange>
      </w:tblGrid>
      <w:tr>
        <w:trPr>
          <w:cantSplit w:val="0"/>
          <w:tblHeader w:val="0"/>
        </w:trPr>
        <w:tc>
          <w:tcPr>
            <w:vAlign w:val="top"/>
          </w:tcPr>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Achter ’t kasteel </w:t>
            </w:r>
          </w:p>
        </w:tc>
        <w:tc>
          <w:tcPr>
            <w:vAlign w:val="top"/>
          </w:tcPr>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Vlak nabij de chiro</w:t>
            </w:r>
          </w:p>
        </w:tc>
      </w:tr>
      <w:tr>
        <w:trPr>
          <w:cantSplit w:val="0"/>
          <w:tblHeader w:val="0"/>
        </w:trPr>
        <w:tc>
          <w:tcPr>
            <w:vAlign w:val="top"/>
          </w:tcPr>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Vliegeneters route, wandelroute</w:t>
            </w:r>
          </w:p>
        </w:tc>
        <w:tc>
          <w:tcPr>
            <w:vAlign w:val="top"/>
          </w:tcPr>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Korte versie 7km, lange versie 11km</w:t>
            </w:r>
          </w:p>
        </w:tc>
      </w:tr>
      <w:tr>
        <w:trPr>
          <w:cantSplit w:val="0"/>
          <w:tblHeader w:val="0"/>
        </w:trPr>
        <w:tc>
          <w:tcPr>
            <w:vAlign w:val="top"/>
          </w:tcPr>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TVO – Welle wandelroute</w:t>
            </w:r>
          </w:p>
        </w:tc>
        <w:tc>
          <w:tcPr>
            <w:vAlign w:val="top"/>
          </w:tcPr>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Lengte 13.2 km</w:t>
            </w:r>
          </w:p>
        </w:tc>
      </w:tr>
    </w:tbl>
    <w:p w:rsidR="00000000" w:rsidDel="00000000" w:rsidP="00000000" w:rsidRDefault="00000000" w:rsidRPr="00000000" w14:paraId="000000E6">
      <w:pPr>
        <w:keepNext w:val="0"/>
        <w:keepLines w:val="0"/>
        <w:pageBreakBefore w:val="0"/>
        <w:widowControl w:val="1"/>
        <w:numPr>
          <w:ilvl w:val="1"/>
          <w:numId w:val="4"/>
        </w:numPr>
        <w:pBdr>
          <w:top w:color="deeaf6" w:space="0" w:sz="24" w:val="single"/>
          <w:left w:color="deeaf6" w:space="0" w:sz="24" w:val="single"/>
          <w:bottom w:color="deeaf6" w:space="0" w:sz="24" w:val="single"/>
          <w:right w:color="deeaf6" w:space="0" w:sz="24" w:val="single"/>
          <w:between w:space="0" w:sz="0" w:val="nil"/>
        </w:pBdr>
        <w:shd w:fill="deeaf6" w:val="clear"/>
        <w:spacing w:after="240" w:before="100" w:line="276" w:lineRule="auto"/>
        <w:ind w:left="576" w:right="0" w:hanging="576"/>
        <w:jc w:val="left"/>
        <w:rPr>
          <w:rFonts w:ascii="Calibri" w:cs="Calibri" w:eastAsia="Calibri" w:hAnsi="Calibri"/>
          <w:b w:val="0"/>
          <w:i w:val="0"/>
          <w:smallCaps w:val="1"/>
          <w:strike w:val="0"/>
          <w:color w:val="000000"/>
          <w:sz w:val="20"/>
          <w:szCs w:val="20"/>
          <w:u w:val="none"/>
          <w:shd w:fill="auto" w:val="clear"/>
          <w:vertAlign w:val="baseline"/>
        </w:rPr>
      </w:pPr>
      <w:bookmarkStart w:colFirst="0" w:colLast="0" w:name="_heading=h.1ci93xb" w:id="26"/>
      <w:bookmarkEnd w:id="26"/>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SPORTHAL</w:t>
      </w:r>
    </w:p>
    <w:tbl>
      <w:tblPr>
        <w:tblStyle w:val="Table15"/>
        <w:tblW w:w="921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06"/>
        <w:gridCol w:w="4606"/>
        <w:tblGridChange w:id="0">
          <w:tblGrid>
            <w:gridCol w:w="4606"/>
            <w:gridCol w:w="4606"/>
          </w:tblGrid>
        </w:tblGridChange>
      </w:tblGrid>
      <w:tr>
        <w:trPr>
          <w:cantSplit w:val="0"/>
          <w:tblHeader w:val="0"/>
        </w:trPr>
        <w:tc>
          <w:tcPr>
            <w:vAlign w:val="top"/>
          </w:tcPr>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Bloso, lebbeke</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(Sporthal, zwembad, looppiste)</w:t>
            </w:r>
          </w:p>
        </w:tc>
        <w:tc>
          <w:tcPr>
            <w:vAlign w:val="top"/>
          </w:tcPr>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Koning Albert I straat 124, 9280 Lebbeke</w:t>
            </w:r>
          </w:p>
        </w:tc>
      </w:tr>
      <w:tr>
        <w:trPr>
          <w:cantSplit w:val="0"/>
          <w:tblHeader w:val="0"/>
        </w:trPr>
        <w:tc>
          <w:tcPr>
            <w:vAlign w:val="top"/>
          </w:tcPr>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Olympos (zwembad)</w:t>
            </w:r>
          </w:p>
        </w:tc>
        <w:tc>
          <w:tcPr>
            <w:vAlign w:val="top"/>
          </w:tcPr>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Leopold II laan 18A, 9200 Dendermonde</w:t>
            </w:r>
          </w:p>
        </w:tc>
      </w:tr>
      <w:tr>
        <w:trPr>
          <w:cantSplit w:val="0"/>
          <w:tblHeader w:val="0"/>
        </w:trPr>
        <w:tc>
          <w:tcPr>
            <w:vAlign w:val="top"/>
          </w:tcPr>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Ontmoetingscentrum (op aanvraag)</w:t>
            </w:r>
          </w:p>
        </w:tc>
        <w:tc>
          <w:tcPr>
            <w:vAlign w:val="top"/>
          </w:tcPr>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Schoolstraat 1, 9280 Wieze</w:t>
            </w:r>
          </w:p>
        </w:tc>
      </w:tr>
      <w:tr>
        <w:trPr>
          <w:cantSplit w:val="0"/>
          <w:tblHeader w:val="0"/>
        </w:trPr>
        <w:tc>
          <w:tcPr>
            <w:vAlign w:val="top"/>
          </w:tcPr>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Tragelsport</w:t>
            </w:r>
          </w:p>
        </w:tc>
        <w:tc>
          <w:tcPr>
            <w:vAlign w:val="top"/>
          </w:tcPr>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Tragel 12, 9300 Aalst</w:t>
            </w:r>
          </w:p>
        </w:tc>
      </w:tr>
    </w:tbl>
    <w:p w:rsidR="00000000" w:rsidDel="00000000" w:rsidP="00000000" w:rsidRDefault="00000000" w:rsidRPr="00000000" w14:paraId="000000F0">
      <w:pPr>
        <w:keepNext w:val="0"/>
        <w:keepLines w:val="0"/>
        <w:pageBreakBefore w:val="0"/>
        <w:widowControl w:val="1"/>
        <w:numPr>
          <w:ilvl w:val="1"/>
          <w:numId w:val="4"/>
        </w:numPr>
        <w:pBdr>
          <w:top w:color="deeaf6" w:space="0" w:sz="24" w:val="single"/>
          <w:left w:color="deeaf6" w:space="0" w:sz="24" w:val="single"/>
          <w:bottom w:color="deeaf6" w:space="0" w:sz="24" w:val="single"/>
          <w:right w:color="deeaf6" w:space="0" w:sz="24" w:val="single"/>
          <w:between w:space="0" w:sz="0" w:val="nil"/>
        </w:pBdr>
        <w:shd w:fill="deeaf6" w:val="clear"/>
        <w:spacing w:after="240" w:before="100" w:line="276" w:lineRule="auto"/>
        <w:ind w:left="576" w:right="0" w:hanging="576"/>
        <w:jc w:val="left"/>
        <w:rPr>
          <w:rFonts w:ascii="Calibri" w:cs="Calibri" w:eastAsia="Calibri" w:hAnsi="Calibri"/>
          <w:b w:val="0"/>
          <w:i w:val="0"/>
          <w:smallCaps w:val="1"/>
          <w:strike w:val="0"/>
          <w:color w:val="000000"/>
          <w:sz w:val="20"/>
          <w:szCs w:val="20"/>
          <w:u w:val="none"/>
          <w:shd w:fill="auto" w:val="clear"/>
          <w:vertAlign w:val="baseline"/>
        </w:rPr>
      </w:pPr>
      <w:bookmarkStart w:colFirst="0" w:colLast="0" w:name="_heading=h.3whwml4" w:id="27"/>
      <w:bookmarkEnd w:id="27"/>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STATION</w:t>
      </w:r>
    </w:p>
    <w:tbl>
      <w:tblPr>
        <w:tblStyle w:val="Table16"/>
        <w:tblW w:w="921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06"/>
        <w:gridCol w:w="4606"/>
        <w:tblGridChange w:id="0">
          <w:tblGrid>
            <w:gridCol w:w="4606"/>
            <w:gridCol w:w="4606"/>
          </w:tblGrid>
        </w:tblGridChange>
      </w:tblGrid>
      <w:tr>
        <w:trPr>
          <w:cantSplit w:val="0"/>
          <w:tblHeader w:val="0"/>
        </w:trPr>
        <w:tc>
          <w:tcPr>
            <w:vAlign w:val="top"/>
          </w:tcPr>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Dendermonde (±12 minuten met de auto)</w:t>
            </w:r>
          </w:p>
        </w:tc>
        <w:tc>
          <w:tcPr>
            <w:vAlign w:val="top"/>
          </w:tcPr>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Statieplein, 9200 Dendermonde</w:t>
            </w:r>
          </w:p>
        </w:tc>
      </w:tr>
      <w:tr>
        <w:trPr>
          <w:cantSplit w:val="0"/>
          <w:tblHeader w:val="0"/>
        </w:trPr>
        <w:tc>
          <w:tcPr>
            <w:vAlign w:val="top"/>
          </w:tcPr>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Aalst (±13 minuten met de auto)</w:t>
            </w:r>
          </w:p>
        </w:tc>
        <w:tc>
          <w:tcPr>
            <w:vAlign w:val="top"/>
          </w:tcPr>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Stationsplein 9, 9300 Aalst</w:t>
            </w:r>
          </w:p>
        </w:tc>
      </w:tr>
    </w:tbl>
    <w:p w:rsidR="00000000" w:rsidDel="00000000" w:rsidP="00000000" w:rsidRDefault="00000000" w:rsidRPr="00000000" w14:paraId="000000F5">
      <w:pPr>
        <w:keepNext w:val="0"/>
        <w:keepLines w:val="0"/>
        <w:pageBreakBefore w:val="0"/>
        <w:widowControl w:val="1"/>
        <w:numPr>
          <w:ilvl w:val="1"/>
          <w:numId w:val="4"/>
        </w:numPr>
        <w:pBdr>
          <w:top w:color="deeaf6" w:space="0" w:sz="24" w:val="single"/>
          <w:left w:color="deeaf6" w:space="0" w:sz="24" w:val="single"/>
          <w:bottom w:color="deeaf6" w:space="0" w:sz="24" w:val="single"/>
          <w:right w:color="deeaf6" w:space="0" w:sz="24" w:val="single"/>
          <w:between w:space="0" w:sz="0" w:val="nil"/>
        </w:pBdr>
        <w:shd w:fill="deeaf6" w:val="clear"/>
        <w:spacing w:after="240" w:before="100" w:line="276" w:lineRule="auto"/>
        <w:ind w:left="576" w:right="0" w:hanging="576"/>
        <w:jc w:val="left"/>
        <w:rPr>
          <w:rFonts w:ascii="Calibri" w:cs="Calibri" w:eastAsia="Calibri" w:hAnsi="Calibri"/>
          <w:b w:val="0"/>
          <w:i w:val="0"/>
          <w:smallCaps w:val="1"/>
          <w:strike w:val="0"/>
          <w:color w:val="000000"/>
          <w:sz w:val="20"/>
          <w:szCs w:val="20"/>
          <w:u w:val="none"/>
          <w:shd w:fill="auto" w:val="clear"/>
          <w:vertAlign w:val="baseline"/>
        </w:rPr>
      </w:pPr>
      <w:bookmarkStart w:colFirst="0" w:colLast="0" w:name="_heading=h.2bn6wsx" w:id="28"/>
      <w:bookmarkEnd w:id="28"/>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BUSHALTES</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bookmarkStart w:colFirst="0" w:colLast="0" w:name="_heading=h.qsh70q" w:id="29"/>
      <w:bookmarkEnd w:id="29"/>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114300" distR="114300">
            <wp:extent cx="2072640" cy="1454785"/>
            <wp:effectExtent b="0" l="0" r="0" t="0"/>
            <wp:docPr id="1034"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2072640" cy="145478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114300" distR="114300">
            <wp:extent cx="2157095" cy="1440180"/>
            <wp:effectExtent b="0" l="0" r="0" t="0"/>
            <wp:docPr id="1033"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2157095" cy="1440180"/>
                    </a:xfrm>
                    <a:prstGeom prst="rect"/>
                    <a:ln/>
                  </pic:spPr>
                </pic:pic>
              </a:graphicData>
            </a:graphic>
          </wp:inline>
        </w:drawing>
      </w:r>
      <w:r w:rsidDel="00000000" w:rsidR="00000000" w:rsidRPr="00000000">
        <w:rPr>
          <w:rtl w:val="0"/>
        </w:rPr>
      </w:r>
    </w:p>
    <w:p w:rsidR="00000000" w:rsidDel="00000000" w:rsidP="00000000" w:rsidRDefault="00000000" w:rsidRPr="00000000" w14:paraId="000000F7">
      <w:pPr>
        <w:keepNext w:val="0"/>
        <w:keepLines w:val="0"/>
        <w:pageBreakBefore w:val="0"/>
        <w:widowControl w:val="1"/>
        <w:numPr>
          <w:ilvl w:val="1"/>
          <w:numId w:val="4"/>
        </w:numPr>
        <w:pBdr>
          <w:top w:color="deeaf6" w:space="0" w:sz="24" w:val="single"/>
          <w:left w:color="deeaf6" w:space="0" w:sz="24" w:val="single"/>
          <w:bottom w:color="deeaf6" w:space="0" w:sz="24" w:val="single"/>
          <w:right w:color="deeaf6" w:space="0" w:sz="24" w:val="single"/>
          <w:between w:space="0" w:sz="0" w:val="nil"/>
        </w:pBdr>
        <w:shd w:fill="deeaf6" w:val="clear"/>
        <w:spacing w:after="240" w:before="100" w:line="276" w:lineRule="auto"/>
        <w:ind w:left="576" w:right="0" w:hanging="576"/>
        <w:jc w:val="left"/>
        <w:rPr>
          <w:rFonts w:ascii="Calibri" w:cs="Calibri" w:eastAsia="Calibri" w:hAnsi="Calibri"/>
          <w:b w:val="0"/>
          <w:i w:val="0"/>
          <w:smallCaps w:val="1"/>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ZIEKENHUIZEN</w:t>
      </w:r>
    </w:p>
    <w:tbl>
      <w:tblPr>
        <w:tblStyle w:val="Table17"/>
        <w:tblW w:w="921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06"/>
        <w:gridCol w:w="4606"/>
        <w:tblGridChange w:id="0">
          <w:tblGrid>
            <w:gridCol w:w="4606"/>
            <w:gridCol w:w="4606"/>
          </w:tblGrid>
        </w:tblGridChange>
      </w:tblGrid>
      <w:tr>
        <w:trPr>
          <w:cantSplit w:val="0"/>
          <w:tblHeader w:val="0"/>
        </w:trPr>
        <w:tc>
          <w:tcPr>
            <w:vAlign w:val="top"/>
          </w:tcPr>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Dendermonde (permanente nachtdienst)</w:t>
            </w:r>
          </w:p>
        </w:tc>
        <w:tc>
          <w:tcPr>
            <w:vAlign w:val="top"/>
          </w:tcPr>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Kroonveldlaan 50, 9200 Dendermonde</w:t>
            </w:r>
          </w:p>
        </w:tc>
      </w:tr>
      <w:tr>
        <w:trPr>
          <w:cantSplit w:val="0"/>
          <w:tblHeader w:val="0"/>
        </w:trPr>
        <w:tc>
          <w:tcPr>
            <w:vAlign w:val="top"/>
          </w:tcPr>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OLV (permanente nachtdienst)</w:t>
            </w:r>
          </w:p>
        </w:tc>
        <w:tc>
          <w:tcPr>
            <w:vAlign w:val="top"/>
          </w:tcPr>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Moorselbaan 164, 9300 Aalst</w:t>
            </w:r>
          </w:p>
        </w:tc>
      </w:tr>
      <w:tr>
        <w:trPr>
          <w:cantSplit w:val="0"/>
          <w:tblHeader w:val="0"/>
        </w:trPr>
        <w:tc>
          <w:tcPr>
            <w:vAlign w:val="top"/>
          </w:tcPr>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AZ (permanente nachtdienst)</w:t>
            </w:r>
          </w:p>
        </w:tc>
        <w:tc>
          <w:tcPr>
            <w:vAlign w:val="top"/>
          </w:tcPr>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sz w:val="22"/>
                <w:szCs w:val="22"/>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Merestraat 80, 9300 Aalst</w:t>
            </w:r>
            <w:r w:rsidDel="00000000" w:rsidR="00000000" w:rsidRPr="00000000">
              <w:rPr>
                <w:rtl w:val="0"/>
              </w:rPr>
            </w:r>
          </w:p>
        </w:tc>
      </w:tr>
    </w:tbl>
    <w:p w:rsidR="00000000" w:rsidDel="00000000" w:rsidP="00000000" w:rsidRDefault="00000000" w:rsidRPr="00000000" w14:paraId="000000FE">
      <w:pPr>
        <w:keepNext w:val="0"/>
        <w:keepLines w:val="0"/>
        <w:pageBreakBefore w:val="0"/>
        <w:widowControl w:val="1"/>
        <w:numPr>
          <w:ilvl w:val="1"/>
          <w:numId w:val="4"/>
        </w:numPr>
        <w:pBdr>
          <w:top w:color="deeaf6" w:space="0" w:sz="24" w:val="single"/>
          <w:left w:color="deeaf6" w:space="0" w:sz="24" w:val="single"/>
          <w:bottom w:color="deeaf6" w:space="0" w:sz="24" w:val="single"/>
          <w:right w:color="deeaf6" w:space="0" w:sz="24" w:val="single"/>
          <w:between w:space="0" w:sz="0" w:val="nil"/>
        </w:pBdr>
        <w:shd w:fill="deeaf6" w:val="clear"/>
        <w:spacing w:after="240" w:before="100" w:line="276" w:lineRule="auto"/>
        <w:ind w:left="576" w:right="0" w:hanging="576"/>
        <w:jc w:val="left"/>
        <w:rPr>
          <w:rFonts w:ascii="Calibri" w:cs="Calibri" w:eastAsia="Calibri" w:hAnsi="Calibri"/>
          <w:b w:val="0"/>
          <w:i w:val="0"/>
          <w:smallCaps w:val="1"/>
          <w:strike w:val="0"/>
          <w:color w:val="000000"/>
          <w:sz w:val="20"/>
          <w:szCs w:val="20"/>
          <w:u w:val="none"/>
          <w:shd w:fill="auto" w:val="clear"/>
          <w:vertAlign w:val="baseline"/>
        </w:rPr>
      </w:pPr>
      <w:bookmarkStart w:colFirst="0" w:colLast="0" w:name="_heading=h.o6azuel2v2wq" w:id="30"/>
      <w:bookmarkEnd w:id="30"/>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HUISARTSEN</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Wachtdienst: 052 22 66 00</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Wachtdienst Wieze: 053 71 17 18</w:t>
      </w:r>
    </w:p>
    <w:tbl>
      <w:tblPr>
        <w:tblStyle w:val="Table18"/>
        <w:tblW w:w="921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06"/>
        <w:gridCol w:w="4606"/>
        <w:tblGridChange w:id="0">
          <w:tblGrid>
            <w:gridCol w:w="4606"/>
            <w:gridCol w:w="4606"/>
          </w:tblGrid>
        </w:tblGridChange>
      </w:tblGrid>
      <w:tr>
        <w:trPr>
          <w:cantSplit w:val="0"/>
          <w:tblHeader w:val="0"/>
        </w:trPr>
        <w:tc>
          <w:tcPr>
            <w:vAlign w:val="top"/>
          </w:tcPr>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Dr. Coudron</w:t>
            </w:r>
          </w:p>
        </w:tc>
        <w:tc>
          <w:tcPr>
            <w:vAlign w:val="top"/>
          </w:tcPr>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Nieuwstraat 27, 9280 Wieze</w:t>
            </w:r>
          </w:p>
        </w:tc>
      </w:tr>
      <w:tr>
        <w:trPr>
          <w:cantSplit w:val="0"/>
          <w:tblHeader w:val="0"/>
        </w:trPr>
        <w:tc>
          <w:tcPr>
            <w:vAlign w:val="top"/>
          </w:tcPr>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Dr. Badisco</w:t>
            </w:r>
          </w:p>
        </w:tc>
        <w:tc>
          <w:tcPr>
            <w:vAlign w:val="top"/>
          </w:tcPr>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Meerskant 29, 9280 Denderbelle</w:t>
            </w:r>
          </w:p>
        </w:tc>
      </w:tr>
      <w:tr>
        <w:trPr>
          <w:cantSplit w:val="0"/>
          <w:tblHeader w:val="0"/>
        </w:trPr>
        <w:tc>
          <w:tcPr>
            <w:vAlign w:val="top"/>
          </w:tcPr>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Dr. Segers</w:t>
            </w:r>
          </w:p>
        </w:tc>
        <w:tc>
          <w:tcPr>
            <w:vAlign w:val="top"/>
          </w:tcPr>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Molenveldstraat 29A, 9280 Wieze</w:t>
            </w:r>
          </w:p>
        </w:tc>
      </w:tr>
      <w:tr>
        <w:trPr>
          <w:cantSplit w:val="0"/>
          <w:tblHeader w:val="0"/>
        </w:trPr>
        <w:tc>
          <w:tcPr>
            <w:vAlign w:val="top"/>
          </w:tcPr>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Dr. Van Hamme</w:t>
            </w:r>
          </w:p>
        </w:tc>
        <w:tc>
          <w:tcPr>
            <w:vAlign w:val="top"/>
          </w:tcPr>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Dorp 16, 9280 Denderbelle</w:t>
            </w:r>
          </w:p>
        </w:tc>
      </w:tr>
    </w:tbl>
    <w:p w:rsidR="00000000" w:rsidDel="00000000" w:rsidP="00000000" w:rsidRDefault="00000000" w:rsidRPr="00000000" w14:paraId="00000109">
      <w:pPr>
        <w:keepNext w:val="0"/>
        <w:keepLines w:val="0"/>
        <w:pageBreakBefore w:val="0"/>
        <w:widowControl w:val="1"/>
        <w:numPr>
          <w:ilvl w:val="1"/>
          <w:numId w:val="4"/>
        </w:numPr>
        <w:pBdr>
          <w:top w:color="deeaf6" w:space="0" w:sz="24" w:val="single"/>
          <w:left w:color="deeaf6" w:space="0" w:sz="24" w:val="single"/>
          <w:bottom w:color="deeaf6" w:space="0" w:sz="24" w:val="single"/>
          <w:right w:color="deeaf6" w:space="0" w:sz="24" w:val="single"/>
          <w:between w:space="0" w:sz="0" w:val="nil"/>
        </w:pBdr>
        <w:shd w:fill="deeaf6" w:val="clear"/>
        <w:spacing w:after="240" w:before="100" w:line="276" w:lineRule="auto"/>
        <w:ind w:left="576" w:right="0" w:hanging="576"/>
        <w:jc w:val="left"/>
        <w:rPr>
          <w:rFonts w:ascii="Calibri" w:cs="Calibri" w:eastAsia="Calibri" w:hAnsi="Calibri"/>
          <w:b w:val="0"/>
          <w:i w:val="0"/>
          <w:smallCaps w:val="1"/>
          <w:strike w:val="0"/>
          <w:color w:val="000000"/>
          <w:sz w:val="20"/>
          <w:szCs w:val="20"/>
          <w:u w:val="none"/>
          <w:shd w:fill="auto" w:val="clear"/>
          <w:vertAlign w:val="baseline"/>
        </w:rPr>
      </w:pPr>
      <w:bookmarkStart w:colFirst="0" w:colLast="0" w:name="_heading=h.1pxezwc" w:id="31"/>
      <w:bookmarkEnd w:id="31"/>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APOTHEKEN</w:t>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Wachtdienst: 093 40 94 99</w:t>
      </w:r>
    </w:p>
    <w:tbl>
      <w:tblPr>
        <w:tblStyle w:val="Table19"/>
        <w:tblW w:w="921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06"/>
        <w:gridCol w:w="4606"/>
        <w:tblGridChange w:id="0">
          <w:tblGrid>
            <w:gridCol w:w="4606"/>
            <w:gridCol w:w="4606"/>
          </w:tblGrid>
        </w:tblGridChange>
      </w:tblGrid>
      <w:tr>
        <w:trPr>
          <w:cantSplit w:val="0"/>
          <w:tblHeader w:val="0"/>
        </w:trPr>
        <w:tc>
          <w:tcPr>
            <w:vAlign w:val="top"/>
          </w:tcPr>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Van Laecken Jelle</w:t>
            </w:r>
          </w:p>
        </w:tc>
        <w:tc>
          <w:tcPr>
            <w:vAlign w:val="top"/>
          </w:tcPr>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Nieuwstraat 33, 9280 Wieze</w:t>
            </w:r>
          </w:p>
        </w:tc>
      </w:tr>
      <w:tr>
        <w:trPr>
          <w:cantSplit w:val="0"/>
          <w:tblHeader w:val="0"/>
        </w:trPr>
        <w:tc>
          <w:tcPr>
            <w:vAlign w:val="top"/>
          </w:tcPr>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Daniel Bourguignon</w:t>
            </w:r>
          </w:p>
        </w:tc>
        <w:tc>
          <w:tcPr>
            <w:vAlign w:val="top"/>
          </w:tcPr>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Dendermondsesteenweg 13, 9280 Lebbeke</w:t>
            </w:r>
          </w:p>
        </w:tc>
      </w:tr>
      <w:tr>
        <w:trPr>
          <w:cantSplit w:val="0"/>
          <w:tblHeader w:val="0"/>
        </w:trPr>
        <w:tc>
          <w:tcPr>
            <w:vAlign w:val="top"/>
          </w:tcPr>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Willy Christiaens</w:t>
            </w:r>
          </w:p>
        </w:tc>
        <w:tc>
          <w:tcPr>
            <w:vAlign w:val="top"/>
          </w:tcPr>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Kapellenstraat 57, 9280 Denderbelle</w:t>
            </w:r>
          </w:p>
        </w:tc>
      </w:tr>
      <w:tr>
        <w:trPr>
          <w:cantSplit w:val="0"/>
          <w:tblHeader w:val="0"/>
        </w:trPr>
        <w:tc>
          <w:tcPr>
            <w:vAlign w:val="top"/>
          </w:tcPr>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Inge Goossens</w:t>
            </w:r>
          </w:p>
        </w:tc>
        <w:tc>
          <w:tcPr>
            <w:vAlign w:val="top"/>
          </w:tcPr>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Lange Minnestraat 52, 9280 Lebbeke</w:t>
            </w:r>
          </w:p>
        </w:tc>
      </w:tr>
      <w:tr>
        <w:trPr>
          <w:cantSplit w:val="0"/>
          <w:tblHeader w:val="0"/>
        </w:trPr>
        <w:tc>
          <w:tcPr>
            <w:vAlign w:val="top"/>
          </w:tcPr>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Bart Goossens</w:t>
            </w:r>
          </w:p>
        </w:tc>
        <w:tc>
          <w:tcPr>
            <w:vAlign w:val="top"/>
          </w:tcPr>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Meysveld 110, 9280 Lebbeke</w:t>
            </w:r>
          </w:p>
        </w:tc>
      </w:tr>
      <w:tr>
        <w:trPr>
          <w:cantSplit w:val="0"/>
          <w:tblHeader w:val="0"/>
        </w:trPr>
        <w:tc>
          <w:tcPr>
            <w:vAlign w:val="top"/>
          </w:tcPr>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Luc Van Damme</w:t>
            </w:r>
          </w:p>
        </w:tc>
        <w:tc>
          <w:tcPr>
            <w:vAlign w:val="top"/>
          </w:tcPr>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Kerkstraat 6, 9280 Lebbeke</w:t>
            </w:r>
          </w:p>
        </w:tc>
      </w:tr>
    </w:tbl>
    <w:p w:rsidR="00000000" w:rsidDel="00000000" w:rsidP="00000000" w:rsidRDefault="00000000" w:rsidRPr="00000000" w14:paraId="00000117">
      <w:pPr>
        <w:keepNext w:val="0"/>
        <w:keepLines w:val="0"/>
        <w:pageBreakBefore w:val="0"/>
        <w:widowControl w:val="1"/>
        <w:numPr>
          <w:ilvl w:val="0"/>
          <w:numId w:val="4"/>
        </w:numPr>
        <w:pBdr>
          <w:top w:color="5b9bd5" w:space="0" w:sz="24" w:val="single"/>
          <w:left w:color="5b9bd5" w:space="0" w:sz="24" w:val="single"/>
          <w:bottom w:color="5b9bd5" w:space="0" w:sz="24" w:val="single"/>
          <w:right w:color="5b9bd5" w:space="0" w:sz="24" w:val="single"/>
          <w:between w:space="0" w:sz="0" w:val="nil"/>
        </w:pBdr>
        <w:shd w:fill="5b9bd5" w:val="clear"/>
        <w:spacing w:after="0" w:before="100" w:line="276" w:lineRule="auto"/>
        <w:ind w:left="432" w:right="0" w:hanging="432"/>
        <w:jc w:val="both"/>
        <w:rPr>
          <w:rFonts w:ascii="Calibri" w:cs="Calibri" w:eastAsia="Calibri" w:hAnsi="Calibri"/>
          <w:b w:val="0"/>
          <w:i w:val="0"/>
          <w:smallCaps w:val="1"/>
          <w:strike w:val="0"/>
          <w:color w:val="ffffff"/>
          <w:sz w:val="22"/>
          <w:szCs w:val="22"/>
          <w:u w:val="none"/>
          <w:shd w:fill="auto" w:val="clear"/>
          <w:vertAlign w:val="baseline"/>
        </w:rPr>
      </w:pPr>
      <w:bookmarkStart w:colFirst="0" w:colLast="0" w:name="_heading=h.49x2ik5" w:id="32"/>
      <w:bookmarkEnd w:id="32"/>
      <w:r w:rsidDel="00000000" w:rsidR="00000000" w:rsidRPr="00000000">
        <w:rPr>
          <w:rFonts w:ascii="Calibri" w:cs="Calibri" w:eastAsia="Calibri" w:hAnsi="Calibri"/>
          <w:b w:val="0"/>
          <w:i w:val="0"/>
          <w:smallCaps w:val="1"/>
          <w:strike w:val="0"/>
          <w:color w:val="ffffff"/>
          <w:sz w:val="22"/>
          <w:szCs w:val="22"/>
          <w:u w:val="none"/>
          <w:shd w:fill="auto" w:val="clear"/>
          <w:vertAlign w:val="baseline"/>
          <w:rtl w:val="0"/>
        </w:rPr>
        <w:t xml:space="preserve">NOODNUMMERS</w:t>
      </w:r>
    </w:p>
    <w:p w:rsidR="00000000" w:rsidDel="00000000" w:rsidP="00000000" w:rsidRDefault="00000000" w:rsidRPr="00000000" w14:paraId="00000118">
      <w:pPr>
        <w:keepNext w:val="0"/>
        <w:keepLines w:val="0"/>
        <w:pageBreakBefore w:val="0"/>
        <w:widowControl w:val="1"/>
        <w:numPr>
          <w:ilvl w:val="1"/>
          <w:numId w:val="4"/>
        </w:numPr>
        <w:pBdr>
          <w:top w:color="deeaf6" w:space="0" w:sz="24" w:val="single"/>
          <w:left w:color="deeaf6" w:space="0" w:sz="24" w:val="single"/>
          <w:bottom w:color="deeaf6" w:space="0" w:sz="24" w:val="single"/>
          <w:right w:color="deeaf6" w:space="0" w:sz="24" w:val="single"/>
          <w:between w:space="0" w:sz="0" w:val="nil"/>
        </w:pBdr>
        <w:shd w:fill="deeaf6" w:val="clear"/>
        <w:spacing w:after="240" w:before="100" w:line="276" w:lineRule="auto"/>
        <w:ind w:left="576" w:right="0" w:hanging="576"/>
        <w:jc w:val="left"/>
        <w:rPr>
          <w:rFonts w:ascii="Calibri" w:cs="Calibri" w:eastAsia="Calibri" w:hAnsi="Calibri"/>
          <w:b w:val="0"/>
          <w:i w:val="0"/>
          <w:smallCaps w:val="1"/>
          <w:strike w:val="0"/>
          <w:color w:val="000000"/>
          <w:sz w:val="20"/>
          <w:szCs w:val="20"/>
          <w:u w:val="none"/>
          <w:shd w:fill="auto" w:val="clear"/>
          <w:vertAlign w:val="baseline"/>
        </w:rPr>
      </w:pPr>
      <w:bookmarkStart w:colFirst="0" w:colLast="0" w:name="_heading=h.2p2csry" w:id="33"/>
      <w:bookmarkEnd w:id="33"/>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CHIRO TIBOE</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Dries Wyns:</w:t>
        <w:tab/>
        <w:tab/>
        <w:t xml:space="preserve">0487 75 03 14</w:t>
      </w:r>
      <w:r w:rsidDel="00000000" w:rsidR="00000000" w:rsidRPr="00000000">
        <w:rPr>
          <w:rtl w:val="0"/>
        </w:rPr>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Emile Daenen: </w:t>
        <w:tab/>
        <w:tab/>
        <w:t xml:space="preserve">0492 87 79 71</w:t>
      </w:r>
      <w:r w:rsidDel="00000000" w:rsidR="00000000" w:rsidRPr="00000000">
        <w:rPr>
          <w:rtl w:val="0"/>
        </w:rPr>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Lana D’haese:</w:t>
        <w:tab/>
        <w:tab/>
        <w:t xml:space="preserve">0488 51 76 31</w:t>
      </w:r>
      <w:r w:rsidDel="00000000" w:rsidR="00000000" w:rsidRPr="00000000">
        <w:rPr>
          <w:rtl w:val="0"/>
        </w:rPr>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Stef de Bièvre:</w:t>
        <w:tab/>
        <w:tab/>
        <w:t xml:space="preserve">0489 74 70 82</w:t>
      </w:r>
      <w:r w:rsidDel="00000000" w:rsidR="00000000" w:rsidRPr="00000000">
        <w:rPr>
          <w:rtl w:val="0"/>
        </w:rPr>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Sabrina Peene:</w:t>
        <w:tab/>
        <w:tab/>
        <w:t xml:space="preserve">0478 36 79 95</w:t>
      </w:r>
      <w:r w:rsidDel="00000000" w:rsidR="00000000" w:rsidRPr="00000000">
        <w:rPr>
          <w:rtl w:val="0"/>
        </w:rPr>
      </w:r>
    </w:p>
    <w:p w:rsidR="00000000" w:rsidDel="00000000" w:rsidP="00000000" w:rsidRDefault="00000000" w:rsidRPr="00000000" w14:paraId="0000011E">
      <w:pPr>
        <w:keepNext w:val="0"/>
        <w:keepLines w:val="0"/>
        <w:pageBreakBefore w:val="0"/>
        <w:widowControl w:val="1"/>
        <w:numPr>
          <w:ilvl w:val="1"/>
          <w:numId w:val="4"/>
        </w:numPr>
        <w:pBdr>
          <w:top w:color="deeaf6" w:space="0" w:sz="24" w:val="single"/>
          <w:left w:color="deeaf6" w:space="0" w:sz="24" w:val="single"/>
          <w:bottom w:color="deeaf6" w:space="0" w:sz="24" w:val="single"/>
          <w:right w:color="deeaf6" w:space="0" w:sz="24" w:val="single"/>
          <w:between w:space="0" w:sz="0" w:val="nil"/>
        </w:pBdr>
        <w:shd w:fill="deeaf6" w:val="clear"/>
        <w:spacing w:after="240" w:before="100" w:line="276" w:lineRule="auto"/>
        <w:ind w:left="576" w:right="0" w:hanging="576"/>
        <w:jc w:val="left"/>
        <w:rPr>
          <w:rFonts w:ascii="Calibri" w:cs="Calibri" w:eastAsia="Calibri" w:hAnsi="Calibri"/>
          <w:b w:val="0"/>
          <w:i w:val="0"/>
          <w:smallCaps w:val="1"/>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POLITIE</w:t>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606"/>
        </w:tabs>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Lebbeke-Buggenhout</w:t>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606"/>
        </w:tabs>
        <w:spacing w:after="200" w:before="10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Hoofdpost:</w:t>
        <w:br w:type="textWrapp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Leo Duboisstraat 44, 9280 Lebbeke</w:t>
        <w:br w:type="textWrapping"/>
        <w:t xml:space="preserve">Tel: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052 46 83 83</w:t>
        <w:br w:type="textWrapp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Fax: 052 41 23 47</w:t>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606"/>
        </w:tabs>
        <w:spacing w:after="200" w:before="10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606"/>
        </w:tabs>
        <w:spacing w:after="200" w:before="10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147n2zr" w:id="34"/>
      <w:bookmarkEnd w:id="34"/>
      <w:r w:rsidDel="00000000" w:rsidR="00000000" w:rsidRPr="00000000">
        <w:rPr>
          <w:rtl w:val="0"/>
        </w:rPr>
      </w:r>
    </w:p>
    <w:p w:rsidR="00000000" w:rsidDel="00000000" w:rsidP="00000000" w:rsidRDefault="00000000" w:rsidRPr="00000000" w14:paraId="00000123">
      <w:pPr>
        <w:keepNext w:val="0"/>
        <w:keepLines w:val="0"/>
        <w:pageBreakBefore w:val="0"/>
        <w:widowControl w:val="1"/>
        <w:numPr>
          <w:ilvl w:val="1"/>
          <w:numId w:val="4"/>
        </w:numPr>
        <w:pBdr>
          <w:top w:color="deeaf6" w:space="0" w:sz="24" w:val="single"/>
          <w:left w:color="deeaf6" w:space="0" w:sz="24" w:val="single"/>
          <w:bottom w:color="deeaf6" w:space="0" w:sz="24" w:val="single"/>
          <w:right w:color="deeaf6" w:space="0" w:sz="24" w:val="single"/>
          <w:between w:space="0" w:sz="0" w:val="nil"/>
        </w:pBdr>
        <w:shd w:fill="deeaf6" w:val="clear"/>
        <w:spacing w:after="240" w:before="100" w:line="276" w:lineRule="auto"/>
        <w:ind w:left="576" w:right="0" w:hanging="576"/>
        <w:jc w:val="left"/>
        <w:rPr>
          <w:rFonts w:ascii="Calibri" w:cs="Calibri" w:eastAsia="Calibri" w:hAnsi="Calibri"/>
          <w:b w:val="0"/>
          <w:i w:val="0"/>
          <w:smallCaps w:val="1"/>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BRANDWEER</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3o7alnk" w:id="35"/>
      <w:bookmarkEnd w:id="3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Vrijwillige Brandweer Lebbeke: 052 46 82 62</w:t>
      </w:r>
    </w:p>
    <w:p w:rsidR="00000000" w:rsidDel="00000000" w:rsidP="00000000" w:rsidRDefault="00000000" w:rsidRPr="00000000" w14:paraId="00000125">
      <w:pPr>
        <w:keepNext w:val="0"/>
        <w:keepLines w:val="0"/>
        <w:pageBreakBefore w:val="0"/>
        <w:widowControl w:val="1"/>
        <w:numPr>
          <w:ilvl w:val="1"/>
          <w:numId w:val="4"/>
        </w:numPr>
        <w:pBdr>
          <w:top w:color="deeaf6" w:space="0" w:sz="24" w:val="single"/>
          <w:left w:color="deeaf6" w:space="0" w:sz="24" w:val="single"/>
          <w:bottom w:color="deeaf6" w:space="0" w:sz="24" w:val="single"/>
          <w:right w:color="deeaf6" w:space="0" w:sz="24" w:val="single"/>
          <w:between w:space="0" w:sz="0" w:val="nil"/>
        </w:pBdr>
        <w:shd w:fill="deeaf6" w:val="clear"/>
        <w:spacing w:after="240" w:before="100" w:line="276" w:lineRule="auto"/>
        <w:ind w:left="576" w:right="0" w:hanging="576"/>
        <w:jc w:val="left"/>
        <w:rPr>
          <w:rFonts w:ascii="Calibri" w:cs="Calibri" w:eastAsia="Calibri" w:hAnsi="Calibri"/>
          <w:b w:val="0"/>
          <w:i w:val="0"/>
          <w:smallCaps w:val="1"/>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ALGEMEEN</w:t>
      </w:r>
    </w:p>
    <w:tbl>
      <w:tblPr>
        <w:tblStyle w:val="Table20"/>
        <w:tblW w:w="928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10"/>
        <w:gridCol w:w="8578"/>
        <w:tblGridChange w:id="0">
          <w:tblGrid>
            <w:gridCol w:w="710"/>
            <w:gridCol w:w="8578"/>
          </w:tblGrid>
        </w:tblGridChange>
      </w:tblGrid>
      <w:tr>
        <w:trPr>
          <w:cantSplit w:val="0"/>
          <w:tblHeader w:val="0"/>
        </w:trPr>
        <w:tc>
          <w:tcPr>
            <w:vAlign w:val="top"/>
          </w:tcPr>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100 </w:t>
            </w:r>
          </w:p>
        </w:tc>
        <w:tc>
          <w:tcPr>
            <w:vAlign w:val="top"/>
          </w:tcPr>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Medische Spoeddienst en Brandweer </w:t>
            </w:r>
          </w:p>
        </w:tc>
      </w:tr>
      <w:tr>
        <w:trPr>
          <w:cantSplit w:val="0"/>
          <w:tblHeader w:val="0"/>
        </w:trPr>
        <w:tc>
          <w:tcPr>
            <w:vAlign w:val="top"/>
          </w:tcPr>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101 </w:t>
            </w:r>
          </w:p>
        </w:tc>
        <w:tc>
          <w:tcPr>
            <w:vAlign w:val="top"/>
          </w:tcPr>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r:id="rId1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Politie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tc>
      </w:tr>
      <w:tr>
        <w:trPr>
          <w:cantSplit w:val="0"/>
          <w:tblHeader w:val="0"/>
        </w:trPr>
        <w:tc>
          <w:tcPr>
            <w:vAlign w:val="top"/>
          </w:tcPr>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103 </w:t>
            </w:r>
          </w:p>
        </w:tc>
        <w:tc>
          <w:tcPr>
            <w:vAlign w:val="top"/>
          </w:tcPr>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Kindertelefoon (Franstalig) </w:t>
            </w:r>
          </w:p>
        </w:tc>
      </w:tr>
      <w:tr>
        <w:trPr>
          <w:cantSplit w:val="0"/>
          <w:tblHeader w:val="0"/>
        </w:trPr>
        <w:tc>
          <w:tcPr>
            <w:vAlign w:val="top"/>
          </w:tcPr>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105 </w:t>
            </w:r>
          </w:p>
        </w:tc>
        <w:tc>
          <w:tcPr>
            <w:vAlign w:val="top"/>
          </w:tcPr>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r:id="rId1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Belgische Rode Kruis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tc>
      </w:tr>
      <w:tr>
        <w:trPr>
          <w:cantSplit w:val="0"/>
          <w:tblHeader w:val="0"/>
        </w:trPr>
        <w:tc>
          <w:tcPr>
            <w:vAlign w:val="top"/>
          </w:tcPr>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106 </w:t>
            </w:r>
          </w:p>
        </w:tc>
        <w:tc>
          <w:tcPr>
            <w:vAlign w:val="top"/>
          </w:tcPr>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r:id="rId1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Tele-Onthaal</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tc>
      </w:tr>
      <w:tr>
        <w:trPr>
          <w:cantSplit w:val="0"/>
          <w:tblHeader w:val="0"/>
        </w:trPr>
        <w:tc>
          <w:tcPr>
            <w:vAlign w:val="top"/>
          </w:tcPr>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110 </w:t>
            </w:r>
          </w:p>
        </w:tc>
        <w:tc>
          <w:tcPr>
            <w:vAlign w:val="top"/>
          </w:tcPr>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r:id="rId1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Child focus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(Europees Centrum voor Vermiste en Seksueel Uitgebuite Kinderen) </w:t>
            </w:r>
          </w:p>
        </w:tc>
      </w:tr>
      <w:tr>
        <w:trPr>
          <w:cantSplit w:val="0"/>
          <w:tblHeader w:val="0"/>
        </w:trPr>
        <w:tc>
          <w:tcPr>
            <w:vAlign w:val="top"/>
          </w:tcPr>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112 </w:t>
            </w:r>
          </w:p>
        </w:tc>
        <w:tc>
          <w:tcPr>
            <w:vAlign w:val="top"/>
          </w:tcPr>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Algemeen noodnummer in heel Europa</w:t>
            </w:r>
          </w:p>
        </w:tc>
      </w:tr>
    </w:tbl>
    <w:p w:rsidR="00000000" w:rsidDel="00000000" w:rsidP="00000000" w:rsidRDefault="00000000" w:rsidRPr="00000000" w14:paraId="00000134">
      <w:pPr>
        <w:keepNext w:val="0"/>
        <w:keepLines w:val="0"/>
        <w:pageBreakBefore w:val="0"/>
        <w:widowControl w:val="1"/>
        <w:numPr>
          <w:ilvl w:val="1"/>
          <w:numId w:val="4"/>
        </w:numPr>
        <w:pBdr>
          <w:top w:color="deeaf6" w:space="0" w:sz="24" w:val="single"/>
          <w:left w:color="deeaf6" w:space="0" w:sz="24" w:val="single"/>
          <w:bottom w:color="deeaf6" w:space="0" w:sz="24" w:val="single"/>
          <w:right w:color="deeaf6" w:space="0" w:sz="24" w:val="single"/>
          <w:between w:space="0" w:sz="0" w:val="nil"/>
        </w:pBdr>
        <w:shd w:fill="deeaf6" w:val="clear"/>
        <w:spacing w:after="240" w:before="100" w:line="276" w:lineRule="auto"/>
        <w:ind w:left="576" w:right="0" w:hanging="576"/>
        <w:jc w:val="left"/>
        <w:rPr>
          <w:rFonts w:ascii="Calibri" w:cs="Calibri" w:eastAsia="Calibri" w:hAnsi="Calibri"/>
          <w:b w:val="0"/>
          <w:i w:val="0"/>
          <w:smallCaps w:val="1"/>
          <w:strike w:val="0"/>
          <w:color w:val="000000"/>
          <w:sz w:val="20"/>
          <w:szCs w:val="20"/>
          <w:u w:val="none"/>
          <w:shd w:fill="auto" w:val="clear"/>
          <w:vertAlign w:val="baseline"/>
        </w:rPr>
      </w:pPr>
      <w:bookmarkStart w:colFirst="0" w:colLast="0" w:name="_heading=h.23ckvvd" w:id="36"/>
      <w:bookmarkEnd w:id="36"/>
      <w:r w:rsidDel="00000000" w:rsidR="00000000" w:rsidRPr="00000000">
        <w:rPr>
          <w:rFonts w:ascii="Calibri" w:cs="Calibri" w:eastAsia="Calibri" w:hAnsi="Calibri"/>
          <w:b w:val="0"/>
          <w:i w:val="0"/>
          <w:smallCaps w:val="1"/>
          <w:strike w:val="0"/>
          <w:color w:val="000000"/>
          <w:sz w:val="20"/>
          <w:szCs w:val="20"/>
          <w:u w:val="none"/>
          <w:shd w:fill="auto" w:val="clear"/>
          <w:vertAlign w:val="baseline"/>
          <w:rtl w:val="0"/>
        </w:rPr>
        <w:t xml:space="preserve">LEBBEKE</w:t>
      </w:r>
    </w:p>
    <w:tbl>
      <w:tblPr>
        <w:tblStyle w:val="Table21"/>
        <w:tblW w:w="921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25"/>
        <w:gridCol w:w="4787"/>
        <w:tblGridChange w:id="0">
          <w:tblGrid>
            <w:gridCol w:w="4425"/>
            <w:gridCol w:w="4787"/>
          </w:tblGrid>
        </w:tblGridChange>
      </w:tblGrid>
      <w:tr>
        <w:trPr>
          <w:cantSplit w:val="0"/>
          <w:tblHeader w:val="0"/>
        </w:trPr>
        <w:tc>
          <w:tcPr>
            <w:vAlign w:val="top"/>
          </w:tcPr>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Lebbeke algemeen</w:t>
            </w:r>
          </w:p>
        </w:tc>
        <w:tc>
          <w:tcPr>
            <w:vAlign w:val="top"/>
          </w:tcPr>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ihv636" w:id="37"/>
            <w:bookmarkEnd w:id="37"/>
            <w:hyperlink r:id="rId14">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www.lebbeke.be</w:t>
              </w:r>
            </w:hyperlink>
            <w:r w:rsidDel="00000000" w:rsidR="00000000" w:rsidRPr="00000000">
              <w:rPr>
                <w:rtl w:val="0"/>
              </w:rPr>
            </w:r>
          </w:p>
        </w:tc>
      </w:tr>
      <w:tr>
        <w:trPr>
          <w:cantSplit w:val="0"/>
          <w:tblHeader w:val="0"/>
        </w:trPr>
        <w:tc>
          <w:tcPr>
            <w:vAlign w:val="top"/>
          </w:tcPr>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Wat gebeurt er in Wieze</w:t>
            </w:r>
          </w:p>
        </w:tc>
        <w:tc>
          <w:tcPr>
            <w:vAlign w:val="top"/>
          </w:tcPr>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hyperlink r:id="rId15">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www.wieze-organiseert.webs.com</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tc>
      </w:tr>
      <w:tr>
        <w:trPr>
          <w:cantSplit w:val="0"/>
          <w:tblHeader w:val="0"/>
        </w:trPr>
        <w:tc>
          <w:tcPr>
            <w:vAlign w:val="top"/>
          </w:tcPr>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Chiro Tiboe Wieze</w:t>
            </w:r>
          </w:p>
        </w:tc>
        <w:tc>
          <w:tcPr>
            <w:vAlign w:val="top"/>
          </w:tcPr>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32hioqz" w:id="38"/>
            <w:bookmarkEnd w:id="38"/>
            <w:hyperlink r:id="rId16">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Chiro Tiboe Wieze, de vereniging van Wieze | Lebbeke (wixsite.com)</w:t>
              </w:r>
            </w:hyperlink>
            <w:r w:rsidDel="00000000" w:rsidR="00000000" w:rsidRPr="00000000">
              <w:rPr>
                <w:rtl w:val="0"/>
              </w:rPr>
            </w:r>
          </w:p>
        </w:tc>
      </w:tr>
    </w:tbl>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sectPr>
          <w:footerReference r:id="rId17" w:type="default"/>
          <w:pgSz w:h="16838" w:w="11906" w:orient="portrait"/>
          <w:pgMar w:bottom="1417" w:top="1417" w:left="1417" w:right="1417" w:header="708" w:footer="708"/>
          <w:pgNumType w:start="1"/>
        </w:sectPr>
      </w:pPr>
      <w:bookmarkStart w:colFirst="0" w:colLast="0" w:name="_heading=h.1hmsyys" w:id="39"/>
      <w:bookmarkEnd w:id="39"/>
      <w:r w:rsidDel="00000000" w:rsidR="00000000" w:rsidRPr="00000000">
        <w:rPr>
          <w:rtl w:val="0"/>
        </w:rPr>
      </w:r>
    </w:p>
    <w:p w:rsidR="00000000" w:rsidDel="00000000" w:rsidP="00000000" w:rsidRDefault="00000000" w:rsidRPr="00000000" w14:paraId="0000013C">
      <w:pPr>
        <w:keepNext w:val="0"/>
        <w:keepLines w:val="0"/>
        <w:pageBreakBefore w:val="0"/>
        <w:widowControl w:val="1"/>
        <w:numPr>
          <w:ilvl w:val="0"/>
          <w:numId w:val="4"/>
        </w:numPr>
        <w:pBdr>
          <w:top w:color="5b9bd5" w:space="0" w:sz="24" w:val="single"/>
          <w:left w:color="5b9bd5" w:space="0" w:sz="24" w:val="single"/>
          <w:bottom w:color="5b9bd5" w:space="0" w:sz="24" w:val="single"/>
          <w:right w:color="5b9bd5" w:space="0" w:sz="24" w:val="single"/>
          <w:between w:space="0" w:sz="0" w:val="nil"/>
        </w:pBdr>
        <w:shd w:fill="5b9bd5" w:val="clear"/>
        <w:spacing w:after="0" w:before="100" w:line="276" w:lineRule="auto"/>
        <w:ind w:left="432" w:right="0" w:hanging="432"/>
        <w:jc w:val="both"/>
        <w:rPr>
          <w:rFonts w:ascii="Calibri" w:cs="Calibri" w:eastAsia="Calibri" w:hAnsi="Calibri"/>
          <w:b w:val="0"/>
          <w:i w:val="0"/>
          <w:smallCaps w:val="1"/>
          <w:strike w:val="0"/>
          <w:color w:val="ffffff"/>
          <w:sz w:val="22"/>
          <w:szCs w:val="22"/>
          <w:u w:val="none"/>
          <w:shd w:fill="auto" w:val="clear"/>
          <w:vertAlign w:val="baseline"/>
        </w:rPr>
      </w:pPr>
      <w:r w:rsidDel="00000000" w:rsidR="00000000" w:rsidRPr="00000000">
        <w:rPr>
          <w:rFonts w:ascii="Calibri" w:cs="Calibri" w:eastAsia="Calibri" w:hAnsi="Calibri"/>
          <w:b w:val="0"/>
          <w:i w:val="0"/>
          <w:smallCaps w:val="1"/>
          <w:strike w:val="0"/>
          <w:color w:val="ffffff"/>
          <w:sz w:val="22"/>
          <w:szCs w:val="22"/>
          <w:u w:val="none"/>
          <w:shd w:fill="auto" w:val="clear"/>
          <w:vertAlign w:val="baseline"/>
          <w:rtl w:val="0"/>
        </w:rPr>
        <w:t xml:space="preserve">WIEZE IN KAART</w:t>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100" w:line="276"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40005</wp:posOffset>
            </wp:positionV>
            <wp:extent cx="8801100" cy="5715000"/>
            <wp:effectExtent b="0" l="0" r="0" t="0"/>
            <wp:wrapNone/>
            <wp:docPr id="1030" name="image2.png"/>
            <a:graphic>
              <a:graphicData uri="http://schemas.openxmlformats.org/drawingml/2006/picture">
                <pic:pic>
                  <pic:nvPicPr>
                    <pic:cNvPr id="0" name="image2.png"/>
                    <pic:cNvPicPr preferRelativeResize="0"/>
                  </pic:nvPicPr>
                  <pic:blipFill>
                    <a:blip r:embed="rId18"/>
                    <a:srcRect b="1727" l="12998" r="56589" t="28724"/>
                    <a:stretch>
                      <a:fillRect/>
                    </a:stretch>
                  </pic:blipFill>
                  <pic:spPr>
                    <a:xfrm>
                      <a:off x="0" y="0"/>
                      <a:ext cx="8801100" cy="571500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3904615</wp:posOffset>
            </wp:positionH>
            <wp:positionV relativeFrom="paragraph">
              <wp:posOffset>40005</wp:posOffset>
            </wp:positionV>
            <wp:extent cx="1924685" cy="2971800"/>
            <wp:effectExtent b="0" l="0" r="0" t="0"/>
            <wp:wrapNone/>
            <wp:docPr id="1031" name="image3.png"/>
            <a:graphic>
              <a:graphicData uri="http://schemas.openxmlformats.org/drawingml/2006/picture">
                <pic:pic>
                  <pic:nvPicPr>
                    <pic:cNvPr id="0" name="image3.png"/>
                    <pic:cNvPicPr preferRelativeResize="0"/>
                  </pic:nvPicPr>
                  <pic:blipFill>
                    <a:blip r:embed="rId19"/>
                    <a:srcRect b="28652" l="32878" r="57638" t="30127"/>
                    <a:stretch>
                      <a:fillRect/>
                    </a:stretch>
                  </pic:blipFill>
                  <pic:spPr>
                    <a:xfrm>
                      <a:off x="0" y="0"/>
                      <a:ext cx="1924685" cy="297180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6184900</wp:posOffset>
                </wp:positionH>
                <wp:positionV relativeFrom="paragraph">
                  <wp:posOffset>4584700</wp:posOffset>
                </wp:positionV>
                <wp:extent cx="2409825" cy="923925"/>
                <wp:effectExtent b="0" l="0" r="0" t="0"/>
                <wp:wrapNone/>
                <wp:docPr id="1029" name=""/>
                <a:graphic>
                  <a:graphicData uri="http://schemas.microsoft.com/office/word/2010/wordprocessingShape">
                    <wps:wsp>
                      <wps:cNvSpPr/>
                      <wps:cNvPr id="3" name="Shape 3"/>
                      <wps:spPr>
                        <a:xfrm>
                          <a:off x="4145850" y="3322800"/>
                          <a:ext cx="2400300" cy="9144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00" w:before="10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Topografischekaart</w:t>
                            </w:r>
                            <w:r w:rsidDel="00000000" w:rsidR="00000000" w:rsidRPr="00000000">
                              <w:rPr>
                                <w:rFonts w:ascii="Arial" w:cs="Arial" w:eastAsia="Arial" w:hAnsi="Arial"/>
                                <w:b w:val="0"/>
                                <w:i w:val="0"/>
                                <w:smallCaps w:val="0"/>
                                <w:strike w:val="0"/>
                                <w:color w:val="000000"/>
                                <w:sz w:val="24"/>
                                <w:vertAlign w:val="baseline"/>
                              </w:rPr>
                              <w:br w:type="textWrapping"/>
                            </w:r>
                            <w:r w:rsidDel="00000000" w:rsidR="00000000" w:rsidRPr="00000000">
                              <w:rPr>
                                <w:rFonts w:ascii="Arial" w:cs="Arial" w:eastAsia="Arial" w:hAnsi="Arial"/>
                                <w:b w:val="0"/>
                                <w:i w:val="0"/>
                                <w:smallCaps w:val="0"/>
                                <w:strike w:val="0"/>
                                <w:color w:val="000000"/>
                                <w:sz w:val="28"/>
                                <w:vertAlign w:val="baseline"/>
                              </w:rPr>
                              <w:t xml:space="preserve">24 - 5/6 Haacht, Rotselaar 1:20.000 </w:t>
                            </w:r>
                            <w:r w:rsidDel="00000000" w:rsidR="00000000" w:rsidRPr="00000000">
                              <w:rPr>
                                <w:rFonts w:ascii="Arial" w:cs="Arial" w:eastAsia="Arial" w:hAnsi="Arial"/>
                                <w:b w:val="0"/>
                                <w:i w:val="0"/>
                                <w:smallCaps w:val="0"/>
                                <w:strike w:val="0"/>
                                <w:color w:val="000000"/>
                                <w:sz w:val="28"/>
                                <w:vertAlign w:val="baseline"/>
                              </w:rPr>
                              <w:br w:type="textWrapping"/>
                            </w:r>
                            <w:r w:rsidDel="00000000" w:rsidR="00000000" w:rsidRPr="00000000">
                              <w:rPr>
                                <w:rFonts w:ascii="Arial" w:cs="Arial" w:eastAsia="Arial" w:hAnsi="Arial"/>
                                <w:b w:val="0"/>
                                <w:i w:val="0"/>
                                <w:smallCaps w:val="0"/>
                                <w:strike w:val="0"/>
                                <w:color w:val="000000"/>
                                <w:sz w:val="28"/>
                                <w:vertAlign w:val="baseline"/>
                              </w:rPr>
                              <w:t xml:space="preserve">Topografische kaart Belgie NGI</w:t>
                            </w:r>
                          </w:p>
                          <w:p w:rsidR="00000000" w:rsidDel="00000000" w:rsidP="00000000" w:rsidRDefault="00000000" w:rsidRPr="00000000">
                            <w:pPr>
                              <w:spacing w:after="200" w:before="100" w:line="275.9999942779541"/>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6184900</wp:posOffset>
                </wp:positionH>
                <wp:positionV relativeFrom="paragraph">
                  <wp:posOffset>4584700</wp:posOffset>
                </wp:positionV>
                <wp:extent cx="2409825" cy="923925"/>
                <wp:effectExtent b="0" l="0" r="0" t="0"/>
                <wp:wrapNone/>
                <wp:docPr id="1029" name="image6.png"/>
                <a:graphic>
                  <a:graphicData uri="http://schemas.openxmlformats.org/drawingml/2006/picture">
                    <pic:pic>
                      <pic:nvPicPr>
                        <pic:cNvPr id="0" name="image6.png"/>
                        <pic:cNvPicPr preferRelativeResize="0"/>
                      </pic:nvPicPr>
                      <pic:blipFill>
                        <a:blip r:embed="rId20"/>
                        <a:srcRect/>
                        <a:stretch>
                          <a:fillRect/>
                        </a:stretch>
                      </pic:blipFill>
                      <pic:spPr>
                        <a:xfrm>
                          <a:off x="0" y="0"/>
                          <a:ext cx="2409825" cy="9239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1816100</wp:posOffset>
                </wp:positionH>
                <wp:positionV relativeFrom="paragraph">
                  <wp:posOffset>1968500</wp:posOffset>
                </wp:positionV>
                <wp:extent cx="923925" cy="466725"/>
                <wp:effectExtent b="0" l="0" r="0" t="0"/>
                <wp:wrapNone/>
                <wp:docPr id="1028" name=""/>
                <a:graphic>
                  <a:graphicData uri="http://schemas.microsoft.com/office/word/2010/wordprocessingShape">
                    <wps:wsp>
                      <wps:cNvSpPr/>
                      <wps:cNvPr id="2" name="Shape 2"/>
                      <wps:spPr>
                        <a:xfrm>
                          <a:off x="4888800" y="3551400"/>
                          <a:ext cx="914400" cy="457200"/>
                        </a:xfrm>
                        <a:prstGeom prst="rect">
                          <a:avLst/>
                        </a:prstGeom>
                        <a:noFill/>
                        <a:ln>
                          <a:noFill/>
                        </a:ln>
                      </wps:spPr>
                      <wps:txbx>
                        <w:txbxContent>
                          <w:p w:rsidR="00000000" w:rsidDel="00000000" w:rsidP="00000000" w:rsidRDefault="00000000" w:rsidRPr="00000000">
                            <w:pPr>
                              <w:spacing w:after="200" w:before="100" w:line="275.9999942779541"/>
                              <w:ind w:left="0" w:right="0" w:firstLine="0"/>
                              <w:jc w:val="left"/>
                              <w:textDirection w:val="btLr"/>
                            </w:pPr>
                            <w:r w:rsidDel="00000000" w:rsidR="00000000" w:rsidRPr="00000000">
                              <w:rPr>
                                <w:rFonts w:ascii="Arial" w:cs="Arial" w:eastAsia="Arial" w:hAnsi="Arial"/>
                                <w:b w:val="1"/>
                                <w:i w:val="0"/>
                                <w:smallCaps w:val="0"/>
                                <w:strike w:val="0"/>
                                <w:color w:val="ff0000"/>
                                <w:sz w:val="22"/>
                                <w:vertAlign w:val="baseline"/>
                              </w:rPr>
                              <w:t xml:space="preserve">Chiro</w:t>
                            </w:r>
                          </w:p>
                          <w:p w:rsidR="00000000" w:rsidDel="00000000" w:rsidP="00000000" w:rsidRDefault="00000000" w:rsidRPr="00000000">
                            <w:pPr>
                              <w:spacing w:after="200" w:before="100" w:line="275.9999942779541"/>
                              <w:ind w:left="0" w:right="0" w:firstLine="0"/>
                              <w:jc w:val="left"/>
                              <w:textDirection w:val="btLr"/>
                            </w:pPr>
                            <w:r w:rsidDel="00000000" w:rsidR="00000000" w:rsidRPr="00000000">
                              <w:rPr>
                                <w:rFonts w:ascii="Arial" w:cs="Arial" w:eastAsia="Arial" w:hAnsi="Arial"/>
                                <w:b w:val="0"/>
                                <w:i w:val="0"/>
                                <w:smallCaps w:val="0"/>
                                <w:strike w:val="0"/>
                                <w:color w:val="ff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1816100</wp:posOffset>
                </wp:positionH>
                <wp:positionV relativeFrom="paragraph">
                  <wp:posOffset>1968500</wp:posOffset>
                </wp:positionV>
                <wp:extent cx="923925" cy="466725"/>
                <wp:effectExtent b="0" l="0" r="0" t="0"/>
                <wp:wrapNone/>
                <wp:docPr id="1028" name="image5.png"/>
                <a:graphic>
                  <a:graphicData uri="http://schemas.openxmlformats.org/drawingml/2006/picture">
                    <pic:pic>
                      <pic:nvPicPr>
                        <pic:cNvPr id="0" name="image5.png"/>
                        <pic:cNvPicPr preferRelativeResize="0"/>
                      </pic:nvPicPr>
                      <pic:blipFill>
                        <a:blip r:embed="rId21"/>
                        <a:srcRect/>
                        <a:stretch>
                          <a:fillRect/>
                        </a:stretch>
                      </pic:blipFill>
                      <pic:spPr>
                        <a:xfrm>
                          <a:off x="0" y="0"/>
                          <a:ext cx="923925" cy="466725"/>
                        </a:xfrm>
                        <a:prstGeom prst="rect"/>
                        <a:ln/>
                      </pic:spPr>
                    </pic:pic>
                  </a:graphicData>
                </a:graphic>
              </wp:anchor>
            </w:drawing>
          </mc:Fallback>
        </mc:AlternateContent>
      </w:r>
    </w:p>
    <w:sectPr>
      <w:type w:val="nextPage"/>
      <w:pgSz w:h="11906" w:w="16838" w:orient="landscape"/>
      <w:pgMar w:bottom="1418" w:top="1418" w:left="1418" w:right="1418"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200" w:before="100" w:line="276" w:lineRule="auto"/>
      <w:ind w:left="0"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Infobrochure blz. </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200" w:before="100" w:line="276" w:lineRule="auto"/>
      <w:ind w:left="0" w:right="0"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Chiro Tiboe Wieze - Kloosterstraat 5A 9280 Wieze</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b w:val="0"/>
        <w:vertAlign w:val="baseline"/>
      </w:rPr>
    </w:lvl>
    <w:lvl w:ilvl="1">
      <w:start w:val="1"/>
      <w:numFmt w:val="decimal"/>
      <w:lvlText w:val="%1.%2."/>
      <w:lvlJc w:val="left"/>
      <w:pPr>
        <w:ind w:left="792" w:hanging="432"/>
      </w:pPr>
      <w:rPr>
        <w:vertAlign w:val="baseline"/>
      </w:rPr>
    </w:lvl>
    <w:lvl w:ilvl="2">
      <w:start w:val="1"/>
      <w:numFmt w:val="decimal"/>
      <w:lvlText w:val="%1.%2.%3."/>
      <w:lvlJc w:val="left"/>
      <w:pPr>
        <w:ind w:left="1224" w:hanging="504"/>
      </w:pPr>
      <w:rPr>
        <w:vertAlign w:val="baseline"/>
      </w:rPr>
    </w:lvl>
    <w:lvl w:ilvl="3">
      <w:start w:val="1"/>
      <w:numFmt w:val="decimal"/>
      <w:lvlText w:val="%1.%2.%3.%4."/>
      <w:lvlJc w:val="left"/>
      <w:pPr>
        <w:ind w:left="1728" w:hanging="647.9999999999998"/>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9999999999998"/>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0000000000005"/>
      </w:pPr>
      <w:rPr>
        <w:vertAlign w:val="baseline"/>
      </w:rPr>
    </w:lvl>
    <w:lvl w:ilvl="8">
      <w:start w:val="1"/>
      <w:numFmt w:val="decimal"/>
      <w:lvlText w:val="%1.%2.%3.%4.%5.%6.%7.%8.%9."/>
      <w:lvlJc w:val="left"/>
      <w:pPr>
        <w:ind w:left="4320" w:hanging="1440"/>
      </w:pPr>
      <w:rPr>
        <w:vertAlign w:val="baseline"/>
      </w:rPr>
    </w:lvl>
  </w:abstractNum>
  <w:abstractNum w:abstractNumId="2">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3">
    <w:lvl w:ilvl="0">
      <w:start w:val="1"/>
      <w:numFmt w:val="decimal"/>
      <w:lvlText w:val="%1."/>
      <w:lvlJc w:val="left"/>
      <w:pPr>
        <w:ind w:left="360" w:hanging="360"/>
      </w:pPr>
      <w:rPr>
        <w:vertAlign w:val="baseline"/>
      </w:rPr>
    </w:lvl>
    <w:lvl w:ilvl="1">
      <w:start w:val="1"/>
      <w:numFmt w:val="decimal"/>
      <w:lvlText w:val="%1.%2."/>
      <w:lvlJc w:val="left"/>
      <w:pPr>
        <w:ind w:left="792" w:hanging="432"/>
      </w:pPr>
      <w:rPr>
        <w:vertAlign w:val="baseline"/>
      </w:rPr>
    </w:lvl>
    <w:lvl w:ilvl="2">
      <w:start w:val="1"/>
      <w:numFmt w:val="decimal"/>
      <w:lvlText w:val="%1.%2.%3."/>
      <w:lvlJc w:val="left"/>
      <w:pPr>
        <w:ind w:left="1224" w:hanging="504"/>
      </w:pPr>
      <w:rPr>
        <w:vertAlign w:val="baseline"/>
      </w:rPr>
    </w:lvl>
    <w:lvl w:ilvl="3">
      <w:start w:val="1"/>
      <w:numFmt w:val="decimal"/>
      <w:lvlText w:val="%1.%2.%3.%4."/>
      <w:lvlJc w:val="left"/>
      <w:pPr>
        <w:ind w:left="1728" w:hanging="647.9999999999998"/>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9999999999998"/>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0000000000005"/>
      </w:pPr>
      <w:rPr>
        <w:vertAlign w:val="baseline"/>
      </w:rPr>
    </w:lvl>
    <w:lvl w:ilvl="8">
      <w:start w:val="1"/>
      <w:numFmt w:val="decimal"/>
      <w:lvlText w:val="%1.%2.%3.%4.%5.%6.%7.%8.%9."/>
      <w:lvlJc w:val="left"/>
      <w:pPr>
        <w:ind w:left="4320" w:hanging="1440"/>
      </w:pPr>
      <w:rPr>
        <w:vertAlign w:val="baseline"/>
      </w:rPr>
    </w:lvl>
  </w:abstractNum>
  <w:abstractNum w:abstractNumId="4">
    <w:lvl w:ilvl="0">
      <w:start w:val="1"/>
      <w:numFmt w:val="decimal"/>
      <w:lvlText w:val="%1"/>
      <w:lvlJc w:val="left"/>
      <w:pPr>
        <w:ind w:left="432" w:hanging="432"/>
      </w:pPr>
      <w:rPr>
        <w:vertAlign w:val="baseline"/>
      </w:rPr>
    </w:lvl>
    <w:lvl w:ilvl="1">
      <w:start w:val="1"/>
      <w:numFmt w:val="decimal"/>
      <w:lvlText w:val="%1.%2"/>
      <w:lvlJc w:val="left"/>
      <w:pPr>
        <w:ind w:left="576" w:hanging="576"/>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864" w:hanging="864"/>
      </w:pPr>
      <w:rPr>
        <w:vertAlign w:val="baseline"/>
      </w:rPr>
    </w:lvl>
    <w:lvl w:ilvl="4">
      <w:start w:val="1"/>
      <w:numFmt w:val="decimal"/>
      <w:lvlText w:val="%1.%2.%3.%4.%5"/>
      <w:lvlJc w:val="left"/>
      <w:pPr>
        <w:ind w:left="1008" w:hanging="1008"/>
      </w:pPr>
      <w:rPr>
        <w:vertAlign w:val="baseline"/>
      </w:rPr>
    </w:lvl>
    <w:lvl w:ilvl="5">
      <w:start w:val="1"/>
      <w:numFmt w:val="decimal"/>
      <w:lvlText w:val="%1.%2.%3.%4.%5.%6"/>
      <w:lvlJc w:val="left"/>
      <w:pPr>
        <w:ind w:left="1152" w:hanging="1152"/>
      </w:pPr>
      <w:rPr>
        <w:vertAlign w:val="baseline"/>
      </w:rPr>
    </w:lvl>
    <w:lvl w:ilvl="6">
      <w:start w:val="1"/>
      <w:numFmt w:val="decimal"/>
      <w:lvlText w:val="%1.%2.%3.%4.%5.%6.%7"/>
      <w:lvlJc w:val="left"/>
      <w:pPr>
        <w:ind w:left="1296" w:hanging="1296"/>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584" w:hanging="1584"/>
      </w:pPr>
      <w:rPr>
        <w:vertAlign w:val="baseline"/>
      </w:rPr>
    </w:lvl>
  </w:abstractNum>
  <w:abstractNum w:abstractNumId="5">
    <w:lvl w:ilvl="0">
      <w:start w:val="1"/>
      <w:numFmt w:val="decimal"/>
      <w:lvlText w:val="%1."/>
      <w:lvlJc w:val="left"/>
      <w:pPr>
        <w:ind w:left="360" w:hanging="360"/>
      </w:pPr>
      <w:rPr>
        <w:b w:val="0"/>
        <w:vertAlign w:val="baseline"/>
      </w:rPr>
    </w:lvl>
    <w:lvl w:ilvl="1">
      <w:start w:val="1"/>
      <w:numFmt w:val="decimal"/>
      <w:lvlText w:val="%2."/>
      <w:lvlJc w:val="left"/>
      <w:pPr>
        <w:ind w:left="792" w:hanging="432"/>
      </w:pPr>
      <w:rPr>
        <w:vertAlign w:val="baseline"/>
      </w:rPr>
    </w:lvl>
    <w:lvl w:ilvl="2">
      <w:start w:val="1"/>
      <w:numFmt w:val="decimal"/>
      <w:lvlText w:val="%1.%2.%3."/>
      <w:lvlJc w:val="left"/>
      <w:pPr>
        <w:ind w:left="1224" w:hanging="504"/>
      </w:pPr>
      <w:rPr>
        <w:vertAlign w:val="baseline"/>
      </w:rPr>
    </w:lvl>
    <w:lvl w:ilvl="3">
      <w:start w:val="1"/>
      <w:numFmt w:val="decimal"/>
      <w:lvlText w:val="%1.%2.%3.%4."/>
      <w:lvlJc w:val="left"/>
      <w:pPr>
        <w:ind w:left="1728" w:hanging="647.9999999999998"/>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9999999999998"/>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0000000000005"/>
      </w:pPr>
      <w:rPr>
        <w:vertAlign w:val="baseline"/>
      </w:rPr>
    </w:lvl>
    <w:lvl w:ilvl="8">
      <w:start w:val="1"/>
      <w:numFmt w:val="decimal"/>
      <w:lvlText w:val="%1.%2.%3.%4.%5.%6.%7.%8.%9."/>
      <w:lvlJc w:val="left"/>
      <w:pPr>
        <w:ind w:left="4320" w:hanging="1440"/>
      </w:pPr>
      <w:rPr>
        <w:vertAlign w:val="baseline"/>
      </w:rPr>
    </w:lvl>
  </w:abstractNum>
  <w:abstractNum w:abstractNumId="6">
    <w:lvl w:ilvl="0">
      <w:start w:val="1"/>
      <w:numFmt w:val="decimal"/>
      <w:lvlText w:val="%1."/>
      <w:lvlJc w:val="left"/>
      <w:pPr>
        <w:ind w:left="360" w:hanging="360"/>
      </w:pPr>
      <w:rPr>
        <w:vertAlign w:val="baseline"/>
      </w:rPr>
    </w:lvl>
    <w:lvl w:ilvl="1">
      <w:start w:val="1"/>
      <w:numFmt w:val="decimal"/>
      <w:lvlText w:val="%1.%2."/>
      <w:lvlJc w:val="left"/>
      <w:pPr>
        <w:ind w:left="792" w:hanging="432"/>
      </w:pPr>
      <w:rPr>
        <w:vertAlign w:val="baseline"/>
      </w:rPr>
    </w:lvl>
    <w:lvl w:ilvl="2">
      <w:start w:val="1"/>
      <w:numFmt w:val="decimal"/>
      <w:lvlText w:val="%1.%2.%3."/>
      <w:lvlJc w:val="left"/>
      <w:pPr>
        <w:ind w:left="1224" w:hanging="504"/>
      </w:pPr>
      <w:rPr>
        <w:vertAlign w:val="baseline"/>
      </w:rPr>
    </w:lvl>
    <w:lvl w:ilvl="3">
      <w:start w:val="1"/>
      <w:numFmt w:val="decimal"/>
      <w:lvlText w:val="%1.%2.%3.%4."/>
      <w:lvlJc w:val="left"/>
      <w:pPr>
        <w:ind w:left="1728" w:hanging="647.9999999999998"/>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9999999999998"/>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0000000000005"/>
      </w:pPr>
      <w:rPr>
        <w:vertAlign w:val="baseline"/>
      </w:rPr>
    </w:lvl>
    <w:lvl w:ilvl="8">
      <w:start w:val="1"/>
      <w:numFmt w:val="decimal"/>
      <w:lvlText w:val="%1.%2.%3.%4.%5.%6.%7.%8.%9."/>
      <w:lvlJc w:val="left"/>
      <w:pPr>
        <w:ind w:left="4320" w:hanging="1440"/>
      </w:pPr>
      <w:rPr>
        <w:vertAlign w:val="baseline"/>
      </w:rPr>
    </w:lvl>
  </w:abstractNum>
  <w:abstractNum w:abstractNumId="7">
    <w:lvl w:ilvl="0">
      <w:start w:val="1"/>
      <w:numFmt w:val="decimal"/>
      <w:lvlText w:val="%1."/>
      <w:lvlJc w:val="left"/>
      <w:pPr>
        <w:ind w:left="360" w:hanging="360"/>
      </w:pPr>
      <w:rPr>
        <w:vertAlign w:val="baseline"/>
      </w:rPr>
    </w:lvl>
    <w:lvl w:ilvl="1">
      <w:start w:val="1"/>
      <w:numFmt w:val="decimal"/>
      <w:lvlText w:val="%1.%2."/>
      <w:lvlJc w:val="left"/>
      <w:pPr>
        <w:ind w:left="792" w:hanging="432"/>
      </w:pPr>
      <w:rPr>
        <w:vertAlign w:val="baseline"/>
      </w:rPr>
    </w:lvl>
    <w:lvl w:ilvl="2">
      <w:start w:val="1"/>
      <w:numFmt w:val="decimal"/>
      <w:lvlText w:val="%1.%2.%3."/>
      <w:lvlJc w:val="left"/>
      <w:pPr>
        <w:ind w:left="1224" w:hanging="504"/>
      </w:pPr>
      <w:rPr>
        <w:vertAlign w:val="baseline"/>
      </w:rPr>
    </w:lvl>
    <w:lvl w:ilvl="3">
      <w:start w:val="1"/>
      <w:numFmt w:val="decimal"/>
      <w:lvlText w:val="%1.%2.%3.%4."/>
      <w:lvlJc w:val="left"/>
      <w:pPr>
        <w:ind w:left="1728" w:hanging="647.9999999999998"/>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9999999999998"/>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0000000000005"/>
      </w:pPr>
      <w:rPr>
        <w:vertAlign w:val="baseline"/>
      </w:rPr>
    </w:lvl>
    <w:lvl w:ilvl="8">
      <w:start w:val="1"/>
      <w:numFmt w:val="decimal"/>
      <w:lvlText w:val="%1.%2.%3.%4.%5.%6.%7.%8.%9."/>
      <w:lvlJc w:val="left"/>
      <w:pPr>
        <w:ind w:left="4320" w:hanging="144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lang w:val="nl-BE"/>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tandaard">
    <w:name w:val="Standaard"/>
    <w:next w:val="Standaard"/>
    <w:autoRedefine w:val="0"/>
    <w:hidden w:val="0"/>
    <w:qFormat w:val="0"/>
    <w:pPr>
      <w:suppressAutoHyphens w:val="1"/>
      <w:spacing w:after="200" w:before="100" w:line="276" w:lineRule="auto"/>
      <w:ind w:leftChars="-1" w:rightChars="0" w:firstLineChars="-1"/>
      <w:textDirection w:val="btLr"/>
      <w:textAlignment w:val="top"/>
      <w:outlineLvl w:val="0"/>
    </w:pPr>
    <w:rPr>
      <w:w w:val="100"/>
      <w:position w:val="-1"/>
      <w:effect w:val="none"/>
      <w:vertAlign w:val="baseline"/>
      <w:cs w:val="0"/>
      <w:em w:val="none"/>
      <w:lang w:bidi="ar-SA" w:eastAsia="nl-BE" w:val="nl-BE"/>
    </w:rPr>
  </w:style>
  <w:style w:type="paragraph" w:styleId="Kop1">
    <w:name w:val="Kop 1"/>
    <w:basedOn w:val="Standaard"/>
    <w:next w:val="Standaard"/>
    <w:autoRedefine w:val="0"/>
    <w:hidden w:val="0"/>
    <w:qFormat w:val="0"/>
    <w:pPr>
      <w:numPr>
        <w:ilvl w:val="0"/>
        <w:numId w:val="27"/>
      </w:numPr>
      <w:pBdr>
        <w:top w:color="5b9bd5" w:space="0" w:sz="24" w:val="single"/>
        <w:left w:color="5b9bd5" w:space="0" w:sz="24" w:val="single"/>
        <w:bottom w:color="5b9bd5" w:space="0" w:sz="24" w:val="single"/>
        <w:right w:color="5b9bd5" w:space="0" w:sz="24" w:val="single"/>
      </w:pBdr>
      <w:shd w:color="auto" w:fill="5b9bd5" w:val="clear"/>
      <w:suppressAutoHyphens w:val="1"/>
      <w:spacing w:after="0" w:before="100" w:line="276" w:lineRule="auto"/>
      <w:ind w:leftChars="-1" w:rightChars="0" w:firstLineChars="-1"/>
      <w:textDirection w:val="btLr"/>
      <w:textAlignment w:val="top"/>
      <w:outlineLvl w:val="0"/>
    </w:pPr>
    <w:rPr>
      <w:caps w:val="1"/>
      <w:color w:val="ffffff"/>
      <w:spacing w:val="15"/>
      <w:w w:val="100"/>
      <w:position w:val="-1"/>
      <w:sz w:val="22"/>
      <w:szCs w:val="22"/>
      <w:effect w:val="none"/>
      <w:vertAlign w:val="baseline"/>
      <w:cs w:val="0"/>
      <w:em w:val="none"/>
      <w:lang w:bidi="ar-SA" w:eastAsia="nl-BE" w:val="nl-BE"/>
    </w:rPr>
  </w:style>
  <w:style w:type="paragraph" w:styleId="Kop2">
    <w:name w:val="Kop 2"/>
    <w:basedOn w:val="Standaard"/>
    <w:next w:val="Standaard"/>
    <w:autoRedefine w:val="0"/>
    <w:hidden w:val="0"/>
    <w:qFormat w:val="1"/>
    <w:pPr>
      <w:numPr>
        <w:ilvl w:val="1"/>
        <w:numId w:val="27"/>
      </w:numPr>
      <w:pBdr>
        <w:top w:color="deeaf6" w:space="0" w:sz="24" w:val="single"/>
        <w:left w:color="deeaf6" w:space="0" w:sz="24" w:val="single"/>
        <w:bottom w:color="deeaf6" w:space="0" w:sz="24" w:val="single"/>
        <w:right w:color="deeaf6" w:space="0" w:sz="24" w:val="single"/>
      </w:pBdr>
      <w:shd w:color="auto" w:fill="deeaf6" w:val="clear"/>
      <w:suppressAutoHyphens w:val="1"/>
      <w:spacing w:after="240" w:before="100" w:line="276" w:lineRule="auto"/>
      <w:ind w:left="576" w:leftChars="-1" w:rightChars="0" w:hanging="576" w:firstLineChars="-1"/>
      <w:textDirection w:val="btLr"/>
      <w:textAlignment w:val="top"/>
      <w:outlineLvl w:val="1"/>
    </w:pPr>
    <w:rPr>
      <w:caps w:val="1"/>
      <w:spacing w:val="15"/>
      <w:w w:val="100"/>
      <w:position w:val="-1"/>
      <w:effect w:val="none"/>
      <w:vertAlign w:val="baseline"/>
      <w:cs w:val="0"/>
      <w:em w:val="none"/>
      <w:lang w:bidi="ar-SA" w:eastAsia="nl-BE" w:val="nl-BE"/>
    </w:rPr>
  </w:style>
  <w:style w:type="paragraph" w:styleId="Kop3">
    <w:name w:val="Kop 3"/>
    <w:basedOn w:val="Standaard"/>
    <w:next w:val="Standaard"/>
    <w:autoRedefine w:val="0"/>
    <w:hidden w:val="0"/>
    <w:qFormat w:val="1"/>
    <w:pPr>
      <w:numPr>
        <w:ilvl w:val="2"/>
        <w:numId w:val="27"/>
      </w:numPr>
      <w:pBdr>
        <w:top w:color="5b9bd5" w:space="2" w:sz="6" w:val="single"/>
      </w:pBdr>
      <w:suppressAutoHyphens w:val="1"/>
      <w:spacing w:after="0" w:before="300" w:line="276" w:lineRule="auto"/>
      <w:ind w:leftChars="-1" w:rightChars="0" w:firstLineChars="-1"/>
      <w:textDirection w:val="btLr"/>
      <w:textAlignment w:val="top"/>
      <w:outlineLvl w:val="2"/>
    </w:pPr>
    <w:rPr>
      <w:caps w:val="1"/>
      <w:color w:val="1f4d78"/>
      <w:spacing w:val="15"/>
      <w:w w:val="100"/>
      <w:position w:val="-1"/>
      <w:effect w:val="none"/>
      <w:vertAlign w:val="baseline"/>
      <w:cs w:val="0"/>
      <w:em w:val="none"/>
      <w:lang w:bidi="ar-SA" w:eastAsia="nl-BE" w:val="nl-BE"/>
    </w:rPr>
  </w:style>
  <w:style w:type="paragraph" w:styleId="Kop4">
    <w:name w:val="Kop 4"/>
    <w:basedOn w:val="Standaard"/>
    <w:next w:val="Standaard"/>
    <w:autoRedefine w:val="0"/>
    <w:hidden w:val="0"/>
    <w:qFormat w:val="1"/>
    <w:pPr>
      <w:numPr>
        <w:ilvl w:val="3"/>
        <w:numId w:val="27"/>
      </w:numPr>
      <w:pBdr>
        <w:top w:color="5b9bd5" w:space="2" w:sz="6" w:val="dotted"/>
      </w:pBdr>
      <w:suppressAutoHyphens w:val="1"/>
      <w:spacing w:after="0" w:before="200" w:line="276" w:lineRule="auto"/>
      <w:ind w:leftChars="-1" w:rightChars="0" w:firstLineChars="-1"/>
      <w:textDirection w:val="btLr"/>
      <w:textAlignment w:val="top"/>
      <w:outlineLvl w:val="3"/>
    </w:pPr>
    <w:rPr>
      <w:caps w:val="1"/>
      <w:color w:val="2e74b5"/>
      <w:spacing w:val="10"/>
      <w:w w:val="100"/>
      <w:position w:val="-1"/>
      <w:effect w:val="none"/>
      <w:vertAlign w:val="baseline"/>
      <w:cs w:val="0"/>
      <w:em w:val="none"/>
      <w:lang w:bidi="ar-SA" w:eastAsia="nl-BE" w:val="nl-BE"/>
    </w:rPr>
  </w:style>
  <w:style w:type="paragraph" w:styleId="Kop5">
    <w:name w:val="Kop 5"/>
    <w:basedOn w:val="Standaard"/>
    <w:next w:val="Standaard"/>
    <w:autoRedefine w:val="0"/>
    <w:hidden w:val="0"/>
    <w:qFormat w:val="1"/>
    <w:pPr>
      <w:numPr>
        <w:ilvl w:val="4"/>
        <w:numId w:val="27"/>
      </w:numPr>
      <w:pBdr>
        <w:bottom w:color="5b9bd5" w:space="1" w:sz="6" w:val="single"/>
      </w:pBdr>
      <w:suppressAutoHyphens w:val="1"/>
      <w:spacing w:after="0" w:before="200" w:line="276" w:lineRule="auto"/>
      <w:ind w:leftChars="-1" w:rightChars="0" w:firstLineChars="-1"/>
      <w:textDirection w:val="btLr"/>
      <w:textAlignment w:val="top"/>
      <w:outlineLvl w:val="4"/>
    </w:pPr>
    <w:rPr>
      <w:caps w:val="1"/>
      <w:color w:val="2e74b5"/>
      <w:spacing w:val="10"/>
      <w:w w:val="100"/>
      <w:position w:val="-1"/>
      <w:effect w:val="none"/>
      <w:vertAlign w:val="baseline"/>
      <w:cs w:val="0"/>
      <w:em w:val="none"/>
      <w:lang w:bidi="ar-SA" w:eastAsia="nl-BE" w:val="nl-BE"/>
    </w:rPr>
  </w:style>
  <w:style w:type="paragraph" w:styleId="Kop6">
    <w:name w:val="Kop 6"/>
    <w:basedOn w:val="Standaard"/>
    <w:next w:val="Standaard"/>
    <w:autoRedefine w:val="0"/>
    <w:hidden w:val="0"/>
    <w:qFormat w:val="1"/>
    <w:pPr>
      <w:numPr>
        <w:ilvl w:val="5"/>
        <w:numId w:val="27"/>
      </w:numPr>
      <w:pBdr>
        <w:bottom w:color="5b9bd5" w:space="1" w:sz="6" w:val="dotted"/>
      </w:pBdr>
      <w:suppressAutoHyphens w:val="1"/>
      <w:spacing w:after="0" w:before="200" w:line="276" w:lineRule="auto"/>
      <w:ind w:leftChars="-1" w:rightChars="0" w:firstLineChars="-1"/>
      <w:textDirection w:val="btLr"/>
      <w:textAlignment w:val="top"/>
      <w:outlineLvl w:val="5"/>
    </w:pPr>
    <w:rPr>
      <w:caps w:val="1"/>
      <w:color w:val="2e74b5"/>
      <w:spacing w:val="10"/>
      <w:w w:val="100"/>
      <w:position w:val="-1"/>
      <w:effect w:val="none"/>
      <w:vertAlign w:val="baseline"/>
      <w:cs w:val="0"/>
      <w:em w:val="none"/>
      <w:lang w:bidi="ar-SA" w:eastAsia="nl-BE" w:val="nl-BE"/>
    </w:rPr>
  </w:style>
  <w:style w:type="paragraph" w:styleId="Kop7">
    <w:name w:val="Kop 7"/>
    <w:basedOn w:val="Standaard"/>
    <w:next w:val="Standaard"/>
    <w:autoRedefine w:val="0"/>
    <w:hidden w:val="0"/>
    <w:qFormat w:val="1"/>
    <w:pPr>
      <w:numPr>
        <w:ilvl w:val="6"/>
        <w:numId w:val="27"/>
      </w:numPr>
      <w:suppressAutoHyphens w:val="1"/>
      <w:spacing w:after="0" w:before="200" w:line="276" w:lineRule="auto"/>
      <w:ind w:leftChars="-1" w:rightChars="0" w:firstLineChars="-1"/>
      <w:textDirection w:val="btLr"/>
      <w:textAlignment w:val="top"/>
      <w:outlineLvl w:val="6"/>
    </w:pPr>
    <w:rPr>
      <w:caps w:val="1"/>
      <w:color w:val="2e74b5"/>
      <w:spacing w:val="10"/>
      <w:w w:val="100"/>
      <w:position w:val="-1"/>
      <w:effect w:val="none"/>
      <w:vertAlign w:val="baseline"/>
      <w:cs w:val="0"/>
      <w:em w:val="none"/>
      <w:lang w:bidi="ar-SA" w:eastAsia="nl-BE" w:val="nl-BE"/>
    </w:rPr>
  </w:style>
  <w:style w:type="paragraph" w:styleId="Kop8">
    <w:name w:val="Kop 8"/>
    <w:basedOn w:val="Standaard"/>
    <w:next w:val="Standaard"/>
    <w:autoRedefine w:val="0"/>
    <w:hidden w:val="0"/>
    <w:qFormat w:val="1"/>
    <w:pPr>
      <w:numPr>
        <w:ilvl w:val="7"/>
        <w:numId w:val="27"/>
      </w:numPr>
      <w:suppressAutoHyphens w:val="1"/>
      <w:spacing w:after="0" w:before="200" w:line="276" w:lineRule="auto"/>
      <w:ind w:leftChars="-1" w:rightChars="0" w:firstLineChars="-1"/>
      <w:textDirection w:val="btLr"/>
      <w:textAlignment w:val="top"/>
      <w:outlineLvl w:val="7"/>
    </w:pPr>
    <w:rPr>
      <w:caps w:val="1"/>
      <w:spacing w:val="10"/>
      <w:w w:val="100"/>
      <w:position w:val="-1"/>
      <w:sz w:val="18"/>
      <w:szCs w:val="18"/>
      <w:effect w:val="none"/>
      <w:vertAlign w:val="baseline"/>
      <w:cs w:val="0"/>
      <w:em w:val="none"/>
      <w:lang w:bidi="ar-SA" w:eastAsia="nl-BE" w:val="nl-BE"/>
    </w:rPr>
  </w:style>
  <w:style w:type="paragraph" w:styleId="Kop9">
    <w:name w:val="Kop 9"/>
    <w:basedOn w:val="Standaard"/>
    <w:next w:val="Standaard"/>
    <w:autoRedefine w:val="0"/>
    <w:hidden w:val="0"/>
    <w:qFormat w:val="1"/>
    <w:pPr>
      <w:numPr>
        <w:ilvl w:val="8"/>
        <w:numId w:val="27"/>
      </w:numPr>
      <w:suppressAutoHyphens w:val="1"/>
      <w:spacing w:after="0" w:before="200" w:line="276" w:lineRule="auto"/>
      <w:ind w:leftChars="-1" w:rightChars="0" w:firstLineChars="-1"/>
      <w:textDirection w:val="btLr"/>
      <w:textAlignment w:val="top"/>
      <w:outlineLvl w:val="8"/>
    </w:pPr>
    <w:rPr>
      <w:i w:val="1"/>
      <w:iCs w:val="1"/>
      <w:caps w:val="1"/>
      <w:spacing w:val="10"/>
      <w:w w:val="100"/>
      <w:position w:val="-1"/>
      <w:sz w:val="18"/>
      <w:szCs w:val="18"/>
      <w:effect w:val="none"/>
      <w:vertAlign w:val="baseline"/>
      <w:cs w:val="0"/>
      <w:em w:val="none"/>
      <w:lang w:bidi="ar-SA" w:eastAsia="nl-BE" w:val="nl-BE"/>
    </w:rPr>
  </w:style>
  <w:style w:type="character" w:styleId="Standaardalinea-lettertype">
    <w:name w:val="Standaardalinea-lettertype"/>
    <w:next w:val="Standaardalinea-lettertype"/>
    <w:autoRedefine w:val="0"/>
    <w:hidden w:val="0"/>
    <w:qFormat w:val="0"/>
    <w:rPr>
      <w:w w:val="100"/>
      <w:position w:val="-1"/>
      <w:effect w:val="none"/>
      <w:vertAlign w:val="baseline"/>
      <w:cs w:val="0"/>
      <w:em w:val="none"/>
      <w:lang/>
    </w:rPr>
  </w:style>
  <w:style w:type="table" w:styleId="Standaardtabel">
    <w:name w:val="Standaardtabel"/>
    <w:next w:val="Standaardtabe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Geenlijst">
    <w:name w:val="Geen lijst"/>
    <w:next w:val="Geenlijst"/>
    <w:autoRedefine w:val="0"/>
    <w:hidden w:val="0"/>
    <w:qFormat w:val="0"/>
    <w:pPr>
      <w:suppressAutoHyphens w:val="1"/>
      <w:spacing w:line="1" w:lineRule="atLeast"/>
      <w:ind w:leftChars="-1" w:rightChars="0" w:firstLineChars="-1"/>
      <w:textDirection w:val="btLr"/>
      <w:textAlignment w:val="top"/>
      <w:outlineLvl w:val="0"/>
    </w:pPr>
  </w:style>
  <w:style w:type="paragraph" w:styleId="Koptekst">
    <w:name w:val="Koptekst"/>
    <w:basedOn w:val="Standaard"/>
    <w:next w:val="Koptekst"/>
    <w:autoRedefine w:val="0"/>
    <w:hidden w:val="0"/>
    <w:qFormat w:val="0"/>
    <w:pPr>
      <w:tabs>
        <w:tab w:val="center" w:leader="none" w:pos="4536"/>
        <w:tab w:val="right" w:leader="none" w:pos="9072"/>
      </w:tabs>
      <w:suppressAutoHyphens w:val="1"/>
      <w:spacing w:after="200" w:before="100" w:line="276" w:lineRule="auto"/>
      <w:ind w:leftChars="-1" w:rightChars="0" w:firstLineChars="-1"/>
      <w:textDirection w:val="btLr"/>
      <w:textAlignment w:val="top"/>
      <w:outlineLvl w:val="0"/>
    </w:pPr>
    <w:rPr>
      <w:w w:val="100"/>
      <w:position w:val="-1"/>
      <w:effect w:val="none"/>
      <w:vertAlign w:val="baseline"/>
      <w:cs w:val="0"/>
      <w:em w:val="none"/>
      <w:lang w:bidi="ar-SA" w:eastAsia="nl-BE" w:val="nl-BE"/>
    </w:rPr>
  </w:style>
  <w:style w:type="paragraph" w:styleId="Voettekst">
    <w:name w:val="Voettekst"/>
    <w:basedOn w:val="Standaard"/>
    <w:next w:val="Voettekst"/>
    <w:autoRedefine w:val="0"/>
    <w:hidden w:val="0"/>
    <w:qFormat w:val="0"/>
    <w:pPr>
      <w:tabs>
        <w:tab w:val="center" w:leader="none" w:pos="4536"/>
        <w:tab w:val="right" w:leader="none" w:pos="9072"/>
      </w:tabs>
      <w:suppressAutoHyphens w:val="1"/>
      <w:spacing w:after="200" w:before="100" w:line="276" w:lineRule="auto"/>
      <w:ind w:leftChars="-1" w:rightChars="0" w:firstLineChars="-1"/>
      <w:textDirection w:val="btLr"/>
      <w:textAlignment w:val="top"/>
      <w:outlineLvl w:val="0"/>
    </w:pPr>
    <w:rPr>
      <w:w w:val="100"/>
      <w:position w:val="-1"/>
      <w:effect w:val="none"/>
      <w:vertAlign w:val="baseline"/>
      <w:cs w:val="0"/>
      <w:em w:val="none"/>
      <w:lang w:bidi="ar-SA" w:eastAsia="nl-BE" w:val="nl-BE"/>
    </w:rPr>
  </w:style>
  <w:style w:type="character" w:styleId="Paginanummer">
    <w:name w:val="Paginanummer"/>
    <w:basedOn w:val="Standaardalinea-lettertype"/>
    <w:next w:val="Paginanummer"/>
    <w:autoRedefine w:val="0"/>
    <w:hidden w:val="0"/>
    <w:qFormat w:val="0"/>
    <w:rPr>
      <w:w w:val="100"/>
      <w:position w:val="-1"/>
      <w:effect w:val="none"/>
      <w:vertAlign w:val="baseline"/>
      <w:cs w:val="0"/>
      <w:em w:val="none"/>
      <w:lang/>
    </w:rPr>
  </w:style>
  <w:style w:type="paragraph" w:styleId="Inhopg1">
    <w:name w:val="Inhopg 1"/>
    <w:basedOn w:val="Standaard"/>
    <w:next w:val="Standaard"/>
    <w:autoRedefine w:val="0"/>
    <w:hidden w:val="0"/>
    <w:qFormat w:val="0"/>
    <w:pPr>
      <w:tabs>
        <w:tab w:val="right" w:leader="dot" w:pos="9062"/>
      </w:tabs>
      <w:suppressAutoHyphens w:val="1"/>
      <w:spacing w:after="120" w:before="360" w:line="276" w:lineRule="auto"/>
      <w:ind w:left="709" w:leftChars="-1" w:rightChars="0" w:hanging="709" w:firstLineChars="-1"/>
      <w:textDirection w:val="btLr"/>
      <w:textAlignment w:val="top"/>
      <w:outlineLvl w:val="0"/>
    </w:pPr>
    <w:rPr>
      <w:rFonts w:ascii="Arial" w:hAnsi="Arial"/>
      <w:b w:val="1"/>
      <w:bCs w:val="1"/>
      <w:caps w:val="1"/>
      <w:w w:val="100"/>
      <w:position w:val="-1"/>
      <w:sz w:val="20"/>
      <w:szCs w:val="20"/>
      <w:effect w:val="none"/>
      <w:vertAlign w:val="baseline"/>
      <w:cs w:val="0"/>
      <w:em w:val="none"/>
      <w:lang w:bidi="ar-SA" w:eastAsia="nl-BE" w:val="nl-BE"/>
    </w:rPr>
  </w:style>
  <w:style w:type="paragraph" w:styleId="Inhopg2">
    <w:name w:val="Inhopg 2"/>
    <w:basedOn w:val="Standaard"/>
    <w:next w:val="Standaard"/>
    <w:autoRedefine w:val="0"/>
    <w:hidden w:val="0"/>
    <w:qFormat w:val="0"/>
    <w:pPr>
      <w:suppressAutoHyphens w:val="1"/>
      <w:spacing w:after="200" w:before="100" w:line="276" w:lineRule="auto"/>
      <w:ind w:left="709" w:leftChars="-1" w:rightChars="0" w:hanging="709" w:firstLineChars="-1"/>
      <w:textDirection w:val="btLr"/>
      <w:textAlignment w:val="top"/>
      <w:outlineLvl w:val="0"/>
    </w:pPr>
    <w:rPr>
      <w:rFonts w:ascii="Arial" w:hAnsi="Arial"/>
      <w:smallCaps w:val="1"/>
      <w:w w:val="100"/>
      <w:position w:val="-1"/>
      <w:sz w:val="20"/>
      <w:szCs w:val="20"/>
      <w:effect w:val="none"/>
      <w:vertAlign w:val="baseline"/>
      <w:cs w:val="0"/>
      <w:em w:val="none"/>
      <w:lang w:bidi="ar-SA" w:eastAsia="nl-BE" w:val="nl-BE"/>
    </w:rPr>
  </w:style>
  <w:style w:type="paragraph" w:styleId="Inhopg3">
    <w:name w:val="Inhopg 3"/>
    <w:basedOn w:val="Standaard"/>
    <w:next w:val="Standaard"/>
    <w:autoRedefine w:val="0"/>
    <w:hidden w:val="0"/>
    <w:qFormat w:val="0"/>
    <w:pPr>
      <w:suppressAutoHyphens w:val="1"/>
      <w:spacing w:after="200" w:before="100" w:line="276" w:lineRule="auto"/>
      <w:ind w:left="822" w:leftChars="-1" w:rightChars="0" w:hanging="709" w:firstLineChars="-1"/>
      <w:textDirection w:val="btLr"/>
      <w:textAlignment w:val="top"/>
      <w:outlineLvl w:val="0"/>
    </w:pPr>
    <w:rPr>
      <w:rFonts w:ascii="Arial" w:hAnsi="Arial"/>
      <w:i w:val="1"/>
      <w:iCs w:val="1"/>
      <w:w w:val="100"/>
      <w:position w:val="-1"/>
      <w:sz w:val="20"/>
      <w:szCs w:val="20"/>
      <w:effect w:val="none"/>
      <w:vertAlign w:val="baseline"/>
      <w:cs w:val="0"/>
      <w:em w:val="none"/>
      <w:lang w:bidi="ar-SA" w:eastAsia="nl-BE" w:val="nl-BE"/>
    </w:rPr>
  </w:style>
  <w:style w:type="paragraph" w:styleId="Inhopg4">
    <w:name w:val="Inhopg 4"/>
    <w:basedOn w:val="Standaard"/>
    <w:next w:val="Standaard"/>
    <w:autoRedefine w:val="0"/>
    <w:hidden w:val="0"/>
    <w:qFormat w:val="0"/>
    <w:pPr>
      <w:suppressAutoHyphens w:val="1"/>
      <w:spacing w:after="200" w:before="100" w:line="276" w:lineRule="auto"/>
      <w:ind w:left="720" w:leftChars="-1" w:rightChars="0" w:firstLineChars="-1"/>
      <w:textDirection w:val="btLr"/>
      <w:textAlignment w:val="top"/>
      <w:outlineLvl w:val="0"/>
    </w:pPr>
    <w:rPr>
      <w:rFonts w:ascii="Times New Roman" w:hAnsi="Times New Roman"/>
      <w:w w:val="100"/>
      <w:position w:val="-1"/>
      <w:sz w:val="18"/>
      <w:szCs w:val="18"/>
      <w:effect w:val="none"/>
      <w:vertAlign w:val="baseline"/>
      <w:cs w:val="0"/>
      <w:em w:val="none"/>
      <w:lang w:bidi="ar-SA" w:eastAsia="nl-BE" w:val="nl-BE"/>
    </w:rPr>
  </w:style>
  <w:style w:type="paragraph" w:styleId="Inhopg5">
    <w:name w:val="Inhopg 5"/>
    <w:basedOn w:val="Standaard"/>
    <w:next w:val="Standaard"/>
    <w:autoRedefine w:val="0"/>
    <w:hidden w:val="0"/>
    <w:qFormat w:val="0"/>
    <w:pPr>
      <w:suppressAutoHyphens w:val="1"/>
      <w:spacing w:after="200" w:before="100" w:line="276" w:lineRule="auto"/>
      <w:ind w:left="960" w:leftChars="-1" w:rightChars="0" w:firstLineChars="-1"/>
      <w:textDirection w:val="btLr"/>
      <w:textAlignment w:val="top"/>
      <w:outlineLvl w:val="0"/>
    </w:pPr>
    <w:rPr>
      <w:rFonts w:ascii="Times New Roman" w:hAnsi="Times New Roman"/>
      <w:w w:val="100"/>
      <w:position w:val="-1"/>
      <w:sz w:val="18"/>
      <w:szCs w:val="18"/>
      <w:effect w:val="none"/>
      <w:vertAlign w:val="baseline"/>
      <w:cs w:val="0"/>
      <w:em w:val="none"/>
      <w:lang w:bidi="ar-SA" w:eastAsia="nl-BE" w:val="nl-BE"/>
    </w:rPr>
  </w:style>
  <w:style w:type="paragraph" w:styleId="Inhopg6">
    <w:name w:val="Inhopg 6"/>
    <w:basedOn w:val="Standaard"/>
    <w:next w:val="Standaard"/>
    <w:autoRedefine w:val="0"/>
    <w:hidden w:val="0"/>
    <w:qFormat w:val="0"/>
    <w:pPr>
      <w:suppressAutoHyphens w:val="1"/>
      <w:spacing w:after="200" w:before="100" w:line="276" w:lineRule="auto"/>
      <w:ind w:left="1200" w:leftChars="-1" w:rightChars="0" w:firstLineChars="-1"/>
      <w:textDirection w:val="btLr"/>
      <w:textAlignment w:val="top"/>
      <w:outlineLvl w:val="0"/>
    </w:pPr>
    <w:rPr>
      <w:rFonts w:ascii="Times New Roman" w:hAnsi="Times New Roman"/>
      <w:w w:val="100"/>
      <w:position w:val="-1"/>
      <w:sz w:val="18"/>
      <w:szCs w:val="18"/>
      <w:effect w:val="none"/>
      <w:vertAlign w:val="baseline"/>
      <w:cs w:val="0"/>
      <w:em w:val="none"/>
      <w:lang w:bidi="ar-SA" w:eastAsia="nl-BE" w:val="nl-BE"/>
    </w:rPr>
  </w:style>
  <w:style w:type="paragraph" w:styleId="Inhopg7">
    <w:name w:val="Inhopg 7"/>
    <w:basedOn w:val="Standaard"/>
    <w:next w:val="Standaard"/>
    <w:autoRedefine w:val="0"/>
    <w:hidden w:val="0"/>
    <w:qFormat w:val="0"/>
    <w:pPr>
      <w:suppressAutoHyphens w:val="1"/>
      <w:spacing w:after="200" w:before="100" w:line="276" w:lineRule="auto"/>
      <w:ind w:left="1440" w:leftChars="-1" w:rightChars="0" w:firstLineChars="-1"/>
      <w:textDirection w:val="btLr"/>
      <w:textAlignment w:val="top"/>
      <w:outlineLvl w:val="0"/>
    </w:pPr>
    <w:rPr>
      <w:rFonts w:ascii="Times New Roman" w:hAnsi="Times New Roman"/>
      <w:w w:val="100"/>
      <w:position w:val="-1"/>
      <w:sz w:val="18"/>
      <w:szCs w:val="18"/>
      <w:effect w:val="none"/>
      <w:vertAlign w:val="baseline"/>
      <w:cs w:val="0"/>
      <w:em w:val="none"/>
      <w:lang w:bidi="ar-SA" w:eastAsia="nl-BE" w:val="nl-BE"/>
    </w:rPr>
  </w:style>
  <w:style w:type="paragraph" w:styleId="Inhopg8">
    <w:name w:val="Inhopg 8"/>
    <w:basedOn w:val="Standaard"/>
    <w:next w:val="Standaard"/>
    <w:autoRedefine w:val="0"/>
    <w:hidden w:val="0"/>
    <w:qFormat w:val="0"/>
    <w:pPr>
      <w:suppressAutoHyphens w:val="1"/>
      <w:spacing w:after="200" w:before="100" w:line="276" w:lineRule="auto"/>
      <w:ind w:left="1680" w:leftChars="-1" w:rightChars="0" w:firstLineChars="-1"/>
      <w:textDirection w:val="btLr"/>
      <w:textAlignment w:val="top"/>
      <w:outlineLvl w:val="0"/>
    </w:pPr>
    <w:rPr>
      <w:rFonts w:ascii="Times New Roman" w:hAnsi="Times New Roman"/>
      <w:w w:val="100"/>
      <w:position w:val="-1"/>
      <w:sz w:val="18"/>
      <w:szCs w:val="18"/>
      <w:effect w:val="none"/>
      <w:vertAlign w:val="baseline"/>
      <w:cs w:val="0"/>
      <w:em w:val="none"/>
      <w:lang w:bidi="ar-SA" w:eastAsia="nl-BE" w:val="nl-BE"/>
    </w:rPr>
  </w:style>
  <w:style w:type="paragraph" w:styleId="Inhopg9">
    <w:name w:val="Inhopg 9"/>
    <w:basedOn w:val="Standaard"/>
    <w:next w:val="Standaard"/>
    <w:autoRedefine w:val="0"/>
    <w:hidden w:val="0"/>
    <w:qFormat w:val="0"/>
    <w:pPr>
      <w:suppressAutoHyphens w:val="1"/>
      <w:spacing w:after="200" w:before="100" w:line="276" w:lineRule="auto"/>
      <w:ind w:left="1920" w:leftChars="-1" w:rightChars="0" w:firstLineChars="-1"/>
      <w:textDirection w:val="btLr"/>
      <w:textAlignment w:val="top"/>
      <w:outlineLvl w:val="0"/>
    </w:pPr>
    <w:rPr>
      <w:rFonts w:ascii="Times New Roman" w:hAnsi="Times New Roman"/>
      <w:w w:val="100"/>
      <w:position w:val="-1"/>
      <w:sz w:val="18"/>
      <w:szCs w:val="18"/>
      <w:effect w:val="none"/>
      <w:vertAlign w:val="baseline"/>
      <w:cs w:val="0"/>
      <w:em w:val="none"/>
      <w:lang w:bidi="ar-SA" w:eastAsia="nl-BE" w:val="nl-BE"/>
    </w:rPr>
  </w:style>
  <w:style w:type="character" w:styleId="Hyperlink">
    <w:name w:val="Hyperlink"/>
    <w:next w:val="Hyperlink"/>
    <w:autoRedefine w:val="0"/>
    <w:hidden w:val="0"/>
    <w:qFormat w:val="0"/>
    <w:rPr>
      <w:color w:val="0000ff"/>
      <w:w w:val="100"/>
      <w:position w:val="-1"/>
      <w:u w:val="single"/>
      <w:effect w:val="none"/>
      <w:vertAlign w:val="baseline"/>
      <w:cs w:val="0"/>
      <w:em w:val="none"/>
      <w:lang/>
    </w:rPr>
  </w:style>
  <w:style w:type="table" w:styleId="Tabelraster">
    <w:name w:val="Tabelraster"/>
    <w:basedOn w:val="Standaardtabel"/>
    <w:next w:val="Tabelraster"/>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elraster"/>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Zwaar">
    <w:name w:val="Zwaar"/>
    <w:next w:val="Zwaar"/>
    <w:autoRedefine w:val="0"/>
    <w:hidden w:val="0"/>
    <w:qFormat w:val="0"/>
    <w:rPr>
      <w:b w:val="1"/>
      <w:bCs w:val="1"/>
      <w:w w:val="100"/>
      <w:position w:val="-1"/>
      <w:effect w:val="none"/>
      <w:vertAlign w:val="baseline"/>
      <w:cs w:val="0"/>
      <w:em w:val="none"/>
      <w:lang/>
    </w:rPr>
  </w:style>
  <w:style w:type="character" w:styleId="GevolgdeHyperlink">
    <w:name w:val="GevolgdeHyperlink"/>
    <w:next w:val="GevolgdeHyperlink"/>
    <w:autoRedefine w:val="0"/>
    <w:hidden w:val="0"/>
    <w:qFormat w:val="0"/>
    <w:rPr>
      <w:color w:val="800080"/>
      <w:w w:val="100"/>
      <w:position w:val="-1"/>
      <w:u w:val="single"/>
      <w:effect w:val="none"/>
      <w:vertAlign w:val="baseline"/>
      <w:cs w:val="0"/>
      <w:em w:val="none"/>
      <w:lang/>
    </w:rPr>
  </w:style>
  <w:style w:type="character" w:styleId="lrzxr">
    <w:name w:val="lrzxr"/>
    <w:next w:val="lrzxr"/>
    <w:autoRedefine w:val="0"/>
    <w:hidden w:val="0"/>
    <w:qFormat w:val="0"/>
    <w:rPr>
      <w:w w:val="100"/>
      <w:position w:val="-1"/>
      <w:effect w:val="none"/>
      <w:vertAlign w:val="baseline"/>
      <w:cs w:val="0"/>
      <w:em w:val="none"/>
      <w:lang/>
    </w:rPr>
  </w:style>
  <w:style w:type="character" w:styleId="Onopgelostemelding">
    <w:name w:val="Onopgeloste melding"/>
    <w:next w:val="Onopgelostemelding"/>
    <w:autoRedefine w:val="0"/>
    <w:hidden w:val="0"/>
    <w:qFormat w:val="1"/>
    <w:rPr>
      <w:color w:val="605e5c"/>
      <w:w w:val="100"/>
      <w:position w:val="-1"/>
      <w:effect w:val="none"/>
      <w:shd w:color="auto" w:fill="e1dfdd" w:val="clear"/>
      <w:vertAlign w:val="baseline"/>
      <w:cs w:val="0"/>
      <w:em w:val="none"/>
      <w:lang/>
    </w:rPr>
  </w:style>
  <w:style w:type="character" w:styleId="Kop1Char">
    <w:name w:val="Kop 1 Char"/>
    <w:next w:val="Kop1Char"/>
    <w:autoRedefine w:val="0"/>
    <w:hidden w:val="0"/>
    <w:qFormat w:val="0"/>
    <w:rPr>
      <w:caps w:val="1"/>
      <w:color w:val="ffffff"/>
      <w:spacing w:val="15"/>
      <w:w w:val="100"/>
      <w:position w:val="-1"/>
      <w:sz w:val="22"/>
      <w:szCs w:val="22"/>
      <w:effect w:val="none"/>
      <w:shd w:color="auto" w:fill="5b9bd5" w:val="clear"/>
      <w:vertAlign w:val="baseline"/>
      <w:cs w:val="0"/>
      <w:em w:val="none"/>
      <w:lang/>
    </w:rPr>
  </w:style>
  <w:style w:type="character" w:styleId="Kop2Char">
    <w:name w:val="Kop 2 Char"/>
    <w:next w:val="Kop2Char"/>
    <w:autoRedefine w:val="0"/>
    <w:hidden w:val="0"/>
    <w:qFormat w:val="0"/>
    <w:rPr>
      <w:caps w:val="1"/>
      <w:spacing w:val="15"/>
      <w:w w:val="100"/>
      <w:position w:val="-1"/>
      <w:effect w:val="none"/>
      <w:shd w:color="auto" w:fill="deeaf6" w:val="clear"/>
      <w:vertAlign w:val="baseline"/>
      <w:cs w:val="0"/>
      <w:em w:val="none"/>
      <w:lang/>
    </w:rPr>
  </w:style>
  <w:style w:type="character" w:styleId="Kop3Char">
    <w:name w:val="Kop 3 Char"/>
    <w:next w:val="Kop3Char"/>
    <w:autoRedefine w:val="0"/>
    <w:hidden w:val="0"/>
    <w:qFormat w:val="0"/>
    <w:rPr>
      <w:caps w:val="1"/>
      <w:color w:val="1f4d78"/>
      <w:spacing w:val="15"/>
      <w:w w:val="100"/>
      <w:position w:val="-1"/>
      <w:effect w:val="none"/>
      <w:vertAlign w:val="baseline"/>
      <w:cs w:val="0"/>
      <w:em w:val="none"/>
      <w:lang/>
    </w:rPr>
  </w:style>
  <w:style w:type="character" w:styleId="Kop4Char">
    <w:name w:val="Kop 4 Char"/>
    <w:next w:val="Kop4Char"/>
    <w:autoRedefine w:val="0"/>
    <w:hidden w:val="0"/>
    <w:qFormat w:val="0"/>
    <w:rPr>
      <w:caps w:val="1"/>
      <w:color w:val="2e74b5"/>
      <w:spacing w:val="10"/>
      <w:w w:val="100"/>
      <w:position w:val="-1"/>
      <w:effect w:val="none"/>
      <w:vertAlign w:val="baseline"/>
      <w:cs w:val="0"/>
      <w:em w:val="none"/>
      <w:lang/>
    </w:rPr>
  </w:style>
  <w:style w:type="character" w:styleId="Kop5Char">
    <w:name w:val="Kop 5 Char"/>
    <w:next w:val="Kop5Char"/>
    <w:autoRedefine w:val="0"/>
    <w:hidden w:val="0"/>
    <w:qFormat w:val="0"/>
    <w:rPr>
      <w:caps w:val="1"/>
      <w:color w:val="2e74b5"/>
      <w:spacing w:val="10"/>
      <w:w w:val="100"/>
      <w:position w:val="-1"/>
      <w:effect w:val="none"/>
      <w:vertAlign w:val="baseline"/>
      <w:cs w:val="0"/>
      <w:em w:val="none"/>
      <w:lang/>
    </w:rPr>
  </w:style>
  <w:style w:type="character" w:styleId="Kop6Char">
    <w:name w:val="Kop 6 Char"/>
    <w:next w:val="Kop6Char"/>
    <w:autoRedefine w:val="0"/>
    <w:hidden w:val="0"/>
    <w:qFormat w:val="0"/>
    <w:rPr>
      <w:caps w:val="1"/>
      <w:color w:val="2e74b5"/>
      <w:spacing w:val="10"/>
      <w:w w:val="100"/>
      <w:position w:val="-1"/>
      <w:effect w:val="none"/>
      <w:vertAlign w:val="baseline"/>
      <w:cs w:val="0"/>
      <w:em w:val="none"/>
      <w:lang/>
    </w:rPr>
  </w:style>
  <w:style w:type="character" w:styleId="Kop7Char">
    <w:name w:val="Kop 7 Char"/>
    <w:next w:val="Kop7Char"/>
    <w:autoRedefine w:val="0"/>
    <w:hidden w:val="0"/>
    <w:qFormat w:val="0"/>
    <w:rPr>
      <w:caps w:val="1"/>
      <w:color w:val="2e74b5"/>
      <w:spacing w:val="10"/>
      <w:w w:val="100"/>
      <w:position w:val="-1"/>
      <w:effect w:val="none"/>
      <w:vertAlign w:val="baseline"/>
      <w:cs w:val="0"/>
      <w:em w:val="none"/>
      <w:lang/>
    </w:rPr>
  </w:style>
  <w:style w:type="character" w:styleId="Kop8Char">
    <w:name w:val="Kop 8 Char"/>
    <w:next w:val="Kop8Char"/>
    <w:autoRedefine w:val="0"/>
    <w:hidden w:val="0"/>
    <w:qFormat w:val="0"/>
    <w:rPr>
      <w:caps w:val="1"/>
      <w:spacing w:val="10"/>
      <w:w w:val="100"/>
      <w:position w:val="-1"/>
      <w:sz w:val="18"/>
      <w:szCs w:val="18"/>
      <w:effect w:val="none"/>
      <w:vertAlign w:val="baseline"/>
      <w:cs w:val="0"/>
      <w:em w:val="none"/>
      <w:lang/>
    </w:rPr>
  </w:style>
  <w:style w:type="character" w:styleId="Kop9Char">
    <w:name w:val="Kop 9 Char"/>
    <w:next w:val="Kop9Char"/>
    <w:autoRedefine w:val="0"/>
    <w:hidden w:val="0"/>
    <w:qFormat w:val="0"/>
    <w:rPr>
      <w:i w:val="1"/>
      <w:iCs w:val="1"/>
      <w:caps w:val="1"/>
      <w:spacing w:val="10"/>
      <w:w w:val="100"/>
      <w:position w:val="-1"/>
      <w:sz w:val="18"/>
      <w:szCs w:val="18"/>
      <w:effect w:val="none"/>
      <w:vertAlign w:val="baseline"/>
      <w:cs w:val="0"/>
      <w:em w:val="none"/>
      <w:lang/>
    </w:rPr>
  </w:style>
  <w:style w:type="paragraph" w:styleId="Bijschrift">
    <w:name w:val="Bijschrift"/>
    <w:basedOn w:val="Standaard"/>
    <w:next w:val="Standaard"/>
    <w:autoRedefine w:val="0"/>
    <w:hidden w:val="0"/>
    <w:qFormat w:val="1"/>
    <w:pPr>
      <w:suppressAutoHyphens w:val="1"/>
      <w:spacing w:after="200" w:before="100" w:line="276" w:lineRule="auto"/>
      <w:ind w:leftChars="-1" w:rightChars="0" w:firstLineChars="-1"/>
      <w:textDirection w:val="btLr"/>
      <w:textAlignment w:val="top"/>
      <w:outlineLvl w:val="0"/>
    </w:pPr>
    <w:rPr>
      <w:b w:val="1"/>
      <w:bCs w:val="1"/>
      <w:color w:val="2e74b5"/>
      <w:w w:val="100"/>
      <w:position w:val="-1"/>
      <w:sz w:val="16"/>
      <w:szCs w:val="16"/>
      <w:effect w:val="none"/>
      <w:vertAlign w:val="baseline"/>
      <w:cs w:val="0"/>
      <w:em w:val="none"/>
      <w:lang w:bidi="ar-SA" w:eastAsia="nl-BE" w:val="nl-BE"/>
    </w:rPr>
  </w:style>
  <w:style w:type="paragraph" w:styleId="Titel">
    <w:name w:val="Titel"/>
    <w:basedOn w:val="Standaard"/>
    <w:next w:val="Standaard"/>
    <w:autoRedefine w:val="0"/>
    <w:hidden w:val="0"/>
    <w:qFormat w:val="0"/>
    <w:pPr>
      <w:suppressAutoHyphens w:val="1"/>
      <w:spacing w:after="0" w:before="0" w:line="276" w:lineRule="auto"/>
      <w:ind w:leftChars="-1" w:rightChars="0" w:firstLineChars="-1"/>
      <w:textDirection w:val="btLr"/>
      <w:textAlignment w:val="top"/>
      <w:outlineLvl w:val="0"/>
    </w:pPr>
    <w:rPr>
      <w:rFonts w:ascii="Calibri Light" w:cs="Times New Roman" w:eastAsia="SimSun" w:hAnsi="Calibri Light"/>
      <w:caps w:val="1"/>
      <w:color w:val="5b9bd5"/>
      <w:spacing w:val="10"/>
      <w:w w:val="100"/>
      <w:position w:val="-1"/>
      <w:sz w:val="52"/>
      <w:szCs w:val="52"/>
      <w:effect w:val="none"/>
      <w:vertAlign w:val="baseline"/>
      <w:cs w:val="0"/>
      <w:em w:val="none"/>
      <w:lang w:bidi="ar-SA" w:eastAsia="nl-BE" w:val="nl-BE"/>
    </w:rPr>
  </w:style>
  <w:style w:type="character" w:styleId="TitelChar">
    <w:name w:val="Titel Char"/>
    <w:next w:val="TitelChar"/>
    <w:autoRedefine w:val="0"/>
    <w:hidden w:val="0"/>
    <w:qFormat w:val="0"/>
    <w:rPr>
      <w:rFonts w:ascii="Calibri Light" w:cs="Times New Roman" w:eastAsia="SimSun" w:hAnsi="Calibri Light"/>
      <w:caps w:val="1"/>
      <w:color w:val="5b9bd5"/>
      <w:spacing w:val="10"/>
      <w:w w:val="100"/>
      <w:position w:val="-1"/>
      <w:sz w:val="52"/>
      <w:szCs w:val="52"/>
      <w:effect w:val="none"/>
      <w:vertAlign w:val="baseline"/>
      <w:cs w:val="0"/>
      <w:em w:val="none"/>
      <w:lang/>
    </w:rPr>
  </w:style>
  <w:style w:type="paragraph" w:styleId="Ondertitel">
    <w:name w:val="Ondertitel"/>
    <w:basedOn w:val="Standaard"/>
    <w:next w:val="Standaard"/>
    <w:autoRedefine w:val="0"/>
    <w:hidden w:val="0"/>
    <w:qFormat w:val="0"/>
    <w:pPr>
      <w:suppressAutoHyphens w:val="1"/>
      <w:spacing w:after="500" w:before="0" w:line="240" w:lineRule="auto"/>
      <w:ind w:leftChars="-1" w:rightChars="0" w:firstLineChars="-1"/>
      <w:textDirection w:val="btLr"/>
      <w:textAlignment w:val="top"/>
      <w:outlineLvl w:val="0"/>
    </w:pPr>
    <w:rPr>
      <w:caps w:val="1"/>
      <w:color w:val="595959"/>
      <w:spacing w:val="10"/>
      <w:w w:val="100"/>
      <w:position w:val="-1"/>
      <w:sz w:val="21"/>
      <w:szCs w:val="21"/>
      <w:effect w:val="none"/>
      <w:vertAlign w:val="baseline"/>
      <w:cs w:val="0"/>
      <w:em w:val="none"/>
      <w:lang w:bidi="ar-SA" w:eastAsia="nl-BE" w:val="nl-BE"/>
    </w:rPr>
  </w:style>
  <w:style w:type="character" w:styleId="OndertitelChar">
    <w:name w:val="Ondertitel Char"/>
    <w:next w:val="OndertitelChar"/>
    <w:autoRedefine w:val="0"/>
    <w:hidden w:val="0"/>
    <w:qFormat w:val="0"/>
    <w:rPr>
      <w:caps w:val="1"/>
      <w:color w:val="595959"/>
      <w:spacing w:val="10"/>
      <w:w w:val="100"/>
      <w:position w:val="-1"/>
      <w:sz w:val="21"/>
      <w:szCs w:val="21"/>
      <w:effect w:val="none"/>
      <w:vertAlign w:val="baseline"/>
      <w:cs w:val="0"/>
      <w:em w:val="none"/>
      <w:lang/>
    </w:rPr>
  </w:style>
  <w:style w:type="character" w:styleId="Nadruk">
    <w:name w:val="Nadruk"/>
    <w:next w:val="Nadruk"/>
    <w:autoRedefine w:val="0"/>
    <w:hidden w:val="0"/>
    <w:qFormat w:val="0"/>
    <w:rPr>
      <w:caps w:val="1"/>
      <w:color w:val="1f4d78"/>
      <w:spacing w:val="5"/>
      <w:w w:val="100"/>
      <w:position w:val="-1"/>
      <w:effect w:val="none"/>
      <w:vertAlign w:val="baseline"/>
      <w:cs w:val="0"/>
      <w:em w:val="none"/>
      <w:lang/>
    </w:rPr>
  </w:style>
  <w:style w:type="paragraph" w:styleId="Geenafstand">
    <w:name w:val="Geen afstand"/>
    <w:next w:val="Geenafstand"/>
    <w:autoRedefine w:val="0"/>
    <w:hidden w:val="0"/>
    <w:qFormat w:val="0"/>
    <w:pPr>
      <w:suppressAutoHyphens w:val="1"/>
      <w:spacing w:before="100" w:line="1" w:lineRule="atLeast"/>
      <w:ind w:leftChars="-1" w:rightChars="0" w:firstLineChars="-1"/>
      <w:textDirection w:val="btLr"/>
      <w:textAlignment w:val="top"/>
      <w:outlineLvl w:val="0"/>
    </w:pPr>
    <w:rPr>
      <w:w w:val="100"/>
      <w:position w:val="-1"/>
      <w:effect w:val="none"/>
      <w:vertAlign w:val="baseline"/>
      <w:cs w:val="0"/>
      <w:em w:val="none"/>
      <w:lang w:bidi="ar-SA" w:eastAsia="nl-BE" w:val="nl-BE"/>
    </w:rPr>
  </w:style>
  <w:style w:type="paragraph" w:styleId="Citaat">
    <w:name w:val="Citaat"/>
    <w:basedOn w:val="Standaard"/>
    <w:next w:val="Standaard"/>
    <w:autoRedefine w:val="0"/>
    <w:hidden w:val="0"/>
    <w:qFormat w:val="0"/>
    <w:pPr>
      <w:suppressAutoHyphens w:val="1"/>
      <w:spacing w:after="200" w:before="100" w:line="276" w:lineRule="auto"/>
      <w:ind w:leftChars="-1" w:rightChars="0" w:firstLineChars="-1"/>
      <w:textDirection w:val="btLr"/>
      <w:textAlignment w:val="top"/>
      <w:outlineLvl w:val="0"/>
    </w:pPr>
    <w:rPr>
      <w:i w:val="1"/>
      <w:iCs w:val="1"/>
      <w:w w:val="100"/>
      <w:position w:val="-1"/>
      <w:sz w:val="24"/>
      <w:szCs w:val="24"/>
      <w:effect w:val="none"/>
      <w:vertAlign w:val="baseline"/>
      <w:cs w:val="0"/>
      <w:em w:val="none"/>
      <w:lang w:bidi="ar-SA" w:eastAsia="nl-BE" w:val="nl-BE"/>
    </w:rPr>
  </w:style>
  <w:style w:type="character" w:styleId="CitaatChar">
    <w:name w:val="Citaat Char"/>
    <w:next w:val="CitaatChar"/>
    <w:autoRedefine w:val="0"/>
    <w:hidden w:val="0"/>
    <w:qFormat w:val="0"/>
    <w:rPr>
      <w:i w:val="1"/>
      <w:iCs w:val="1"/>
      <w:w w:val="100"/>
      <w:position w:val="-1"/>
      <w:sz w:val="24"/>
      <w:szCs w:val="24"/>
      <w:effect w:val="none"/>
      <w:vertAlign w:val="baseline"/>
      <w:cs w:val="0"/>
      <w:em w:val="none"/>
      <w:lang/>
    </w:rPr>
  </w:style>
  <w:style w:type="paragraph" w:styleId="Duidelijkcitaat">
    <w:name w:val="Duidelijk citaat"/>
    <w:basedOn w:val="Standaard"/>
    <w:next w:val="Standaard"/>
    <w:autoRedefine w:val="0"/>
    <w:hidden w:val="0"/>
    <w:qFormat w:val="0"/>
    <w:pPr>
      <w:suppressAutoHyphens w:val="1"/>
      <w:spacing w:after="240" w:before="240" w:line="240" w:lineRule="auto"/>
      <w:ind w:left="1080" w:right="1080" w:leftChars="-1" w:rightChars="0" w:firstLineChars="-1"/>
      <w:jc w:val="center"/>
      <w:textDirection w:val="btLr"/>
      <w:textAlignment w:val="top"/>
      <w:outlineLvl w:val="0"/>
    </w:pPr>
    <w:rPr>
      <w:color w:val="5b9bd5"/>
      <w:w w:val="100"/>
      <w:position w:val="-1"/>
      <w:sz w:val="24"/>
      <w:szCs w:val="24"/>
      <w:effect w:val="none"/>
      <w:vertAlign w:val="baseline"/>
      <w:cs w:val="0"/>
      <w:em w:val="none"/>
      <w:lang w:bidi="ar-SA" w:eastAsia="nl-BE" w:val="nl-BE"/>
    </w:rPr>
  </w:style>
  <w:style w:type="character" w:styleId="DuidelijkcitaatChar">
    <w:name w:val="Duidelijk citaat Char"/>
    <w:next w:val="DuidelijkcitaatChar"/>
    <w:autoRedefine w:val="0"/>
    <w:hidden w:val="0"/>
    <w:qFormat w:val="0"/>
    <w:rPr>
      <w:color w:val="5b9bd5"/>
      <w:w w:val="100"/>
      <w:position w:val="-1"/>
      <w:sz w:val="24"/>
      <w:szCs w:val="24"/>
      <w:effect w:val="none"/>
      <w:vertAlign w:val="baseline"/>
      <w:cs w:val="0"/>
      <w:em w:val="none"/>
      <w:lang/>
    </w:rPr>
  </w:style>
  <w:style w:type="character" w:styleId="Subtielebenadrukking">
    <w:name w:val="Subtiele benadrukking"/>
    <w:next w:val="Subtielebenadrukking"/>
    <w:autoRedefine w:val="0"/>
    <w:hidden w:val="0"/>
    <w:qFormat w:val="0"/>
    <w:rPr>
      <w:i w:val="1"/>
      <w:iCs w:val="1"/>
      <w:color w:val="1f4d78"/>
      <w:w w:val="100"/>
      <w:position w:val="-1"/>
      <w:effect w:val="none"/>
      <w:vertAlign w:val="baseline"/>
      <w:cs w:val="0"/>
      <w:em w:val="none"/>
      <w:lang/>
    </w:rPr>
  </w:style>
  <w:style w:type="character" w:styleId="Intensievebenadrukking">
    <w:name w:val="Intensieve benadrukking"/>
    <w:next w:val="Intensievebenadrukking"/>
    <w:autoRedefine w:val="0"/>
    <w:hidden w:val="0"/>
    <w:qFormat w:val="0"/>
    <w:rPr>
      <w:b w:val="1"/>
      <w:bCs w:val="1"/>
      <w:caps w:val="1"/>
      <w:color w:val="1f4d78"/>
      <w:spacing w:val="10"/>
      <w:w w:val="100"/>
      <w:position w:val="-1"/>
      <w:effect w:val="none"/>
      <w:vertAlign w:val="baseline"/>
      <w:cs w:val="0"/>
      <w:em w:val="none"/>
      <w:lang/>
    </w:rPr>
  </w:style>
  <w:style w:type="character" w:styleId="Subtieleverwijzing">
    <w:name w:val="Subtiele verwijzing"/>
    <w:next w:val="Subtieleverwijzing"/>
    <w:autoRedefine w:val="0"/>
    <w:hidden w:val="0"/>
    <w:qFormat w:val="0"/>
    <w:rPr>
      <w:b w:val="1"/>
      <w:bCs w:val="1"/>
      <w:color w:val="5b9bd5"/>
      <w:w w:val="100"/>
      <w:position w:val="-1"/>
      <w:effect w:val="none"/>
      <w:vertAlign w:val="baseline"/>
      <w:cs w:val="0"/>
      <w:em w:val="none"/>
      <w:lang/>
    </w:rPr>
  </w:style>
  <w:style w:type="character" w:styleId="Intensieveverwijzing">
    <w:name w:val="Intensieve verwijzing"/>
    <w:next w:val="Intensieveverwijzing"/>
    <w:autoRedefine w:val="0"/>
    <w:hidden w:val="0"/>
    <w:qFormat w:val="0"/>
    <w:rPr>
      <w:b w:val="1"/>
      <w:bCs w:val="1"/>
      <w:i w:val="1"/>
      <w:iCs w:val="1"/>
      <w:caps w:val="1"/>
      <w:color w:val="5b9bd5"/>
      <w:w w:val="100"/>
      <w:position w:val="-1"/>
      <w:effect w:val="none"/>
      <w:vertAlign w:val="baseline"/>
      <w:cs w:val="0"/>
      <w:em w:val="none"/>
      <w:lang/>
    </w:rPr>
  </w:style>
  <w:style w:type="character" w:styleId="Titelvanboek">
    <w:name w:val="Titel van boek"/>
    <w:next w:val="Titelvanboek"/>
    <w:autoRedefine w:val="0"/>
    <w:hidden w:val="0"/>
    <w:qFormat w:val="0"/>
    <w:rPr>
      <w:b w:val="1"/>
      <w:bCs w:val="1"/>
      <w:i w:val="1"/>
      <w:iCs w:val="1"/>
      <w:spacing w:val="0"/>
      <w:w w:val="100"/>
      <w:position w:val="-1"/>
      <w:effect w:val="none"/>
      <w:vertAlign w:val="baseline"/>
      <w:cs w:val="0"/>
      <w:em w:val="none"/>
      <w:lang/>
    </w:rPr>
  </w:style>
  <w:style w:type="paragraph" w:styleId="Kopvaninhoudsopgave">
    <w:name w:val="Kop van inhoudsopgave"/>
    <w:basedOn w:val="Kop1"/>
    <w:next w:val="Standaard"/>
    <w:autoRedefine w:val="0"/>
    <w:hidden w:val="0"/>
    <w:qFormat w:val="1"/>
    <w:pPr>
      <w:numPr>
        <w:ilvl w:val="0"/>
        <w:numId w:val="27"/>
      </w:numPr>
      <w:pBdr>
        <w:top w:color="5b9bd5" w:space="0" w:sz="24" w:val="single"/>
        <w:left w:color="5b9bd5" w:space="0" w:sz="24" w:val="single"/>
        <w:bottom w:color="5b9bd5" w:space="0" w:sz="24" w:val="single"/>
        <w:right w:color="5b9bd5" w:space="0" w:sz="24" w:val="single"/>
      </w:pBdr>
      <w:shd w:color="auto" w:fill="5b9bd5" w:val="clear"/>
      <w:suppressAutoHyphens w:val="1"/>
      <w:spacing w:after="0" w:before="100" w:line="276" w:lineRule="auto"/>
      <w:ind w:leftChars="-1" w:rightChars="0" w:firstLineChars="-1"/>
      <w:textDirection w:val="btLr"/>
      <w:textAlignment w:val="top"/>
      <w:outlineLvl w:val="9"/>
    </w:pPr>
    <w:rPr>
      <w:caps w:val="1"/>
      <w:color w:val="ffffff"/>
      <w:spacing w:val="15"/>
      <w:w w:val="100"/>
      <w:position w:val="-1"/>
      <w:sz w:val="22"/>
      <w:szCs w:val="22"/>
      <w:effect w:val="none"/>
      <w:vertAlign w:val="baseline"/>
      <w:cs w:val="0"/>
      <w:em w:val="none"/>
      <w:lang w:bidi="ar-SA" w:eastAsia="nl-BE" w:val="nl-BE"/>
    </w:rPr>
  </w:style>
  <w:style w:type="paragraph" w:styleId="inhoud">
    <w:name w:val="inhoud"/>
    <w:basedOn w:val="Kop1"/>
    <w:next w:val="inhoud"/>
    <w:autoRedefine w:val="0"/>
    <w:hidden w:val="0"/>
    <w:qFormat w:val="0"/>
    <w:pPr>
      <w:numPr>
        <w:ilvl w:val="0"/>
        <w:numId w:val="27"/>
      </w:numPr>
      <w:pBdr>
        <w:top w:color="5b9bd5" w:space="0" w:sz="24" w:val="single"/>
        <w:left w:color="5b9bd5" w:space="0" w:sz="24" w:val="single"/>
        <w:bottom w:color="5b9bd5" w:space="0" w:sz="24" w:val="single"/>
        <w:right w:color="5b9bd5" w:space="0" w:sz="24" w:val="single"/>
      </w:pBdr>
      <w:shd w:color="auto" w:fill="5b9bd5" w:val="clear"/>
      <w:suppressAutoHyphens w:val="1"/>
      <w:spacing w:after="0" w:before="100" w:line="276" w:lineRule="auto"/>
      <w:ind w:leftChars="-1" w:rightChars="0" w:firstLineChars="-1"/>
      <w:textDirection w:val="btLr"/>
      <w:textAlignment w:val="top"/>
      <w:outlineLvl w:val="0"/>
    </w:pPr>
    <w:rPr>
      <w:caps w:val="1"/>
      <w:color w:val="ffffff"/>
      <w:spacing w:val="15"/>
      <w:w w:val="100"/>
      <w:position w:val="-1"/>
      <w:sz w:val="22"/>
      <w:szCs w:val="22"/>
      <w:effect w:val="none"/>
      <w:vertAlign w:val="baseline"/>
      <w:cs w:val="0"/>
      <w:em w:val="none"/>
      <w:lang w:bidi="ar-SA" w:eastAsia="nl-BE" w:val="nl-BE"/>
    </w:rPr>
  </w:style>
  <w:style w:type="paragraph" w:styleId="Normaal(web)">
    <w:name w:val="Normaal (web)"/>
    <w:basedOn w:val="Standaard"/>
    <w:next w:val="Normaal(web)"/>
    <w:autoRedefine w:val="0"/>
    <w:hidden w:val="0"/>
    <w:qFormat w:val="1"/>
    <w:pPr>
      <w:suppressAutoHyphens w:val="1"/>
      <w:spacing w:after="100" w:afterAutospacing="1" w:before="100" w:beforeAutospacing="1" w:line="240" w:lineRule="auto"/>
      <w:ind w:leftChars="-1" w:rightChars="0" w:firstLineChars="-1"/>
      <w:textDirection w:val="btLr"/>
      <w:textAlignment w:val="top"/>
      <w:outlineLvl w:val="0"/>
    </w:pPr>
    <w:rPr>
      <w:rFonts w:ascii="Times New Roman" w:hAnsi="Times New Roman"/>
      <w:w w:val="100"/>
      <w:position w:val="-1"/>
      <w:sz w:val="24"/>
      <w:szCs w:val="24"/>
      <w:effect w:val="none"/>
      <w:vertAlign w:val="baseline"/>
      <w:cs w:val="0"/>
      <w:em w:val="none"/>
      <w:lang w:bidi="ar-SA" w:eastAsia="nl-BE" w:val="nl-BE"/>
    </w:rPr>
  </w:style>
  <w:style w:type="character" w:styleId="inhoudChar">
    <w:name w:val="inhoud Char"/>
    <w:basedOn w:val="Kop1Char"/>
    <w:next w:val="inhoudChar"/>
    <w:autoRedefine w:val="0"/>
    <w:hidden w:val="0"/>
    <w:qFormat w:val="0"/>
    <w:rPr>
      <w:caps w:val="1"/>
      <w:color w:val="ffffff"/>
      <w:spacing w:val="15"/>
      <w:w w:val="100"/>
      <w:position w:val="-1"/>
      <w:sz w:val="22"/>
      <w:szCs w:val="22"/>
      <w:effect w:val="none"/>
      <w:shd w:color="auto" w:fill="5b9bd5" w:val="clear"/>
      <w:vertAlign w:val="baseline"/>
      <w:cs w:val="0"/>
      <w:em w:val="none"/>
      <w:lang/>
    </w:rPr>
  </w:style>
  <w:style w:type="character" w:styleId="apple-tab-span">
    <w:name w:val="apple-tab-span"/>
    <w:basedOn w:val="Standaardalinea-lettertype"/>
    <w:next w:val="apple-tab-span"/>
    <w:autoRedefine w:val="0"/>
    <w:hidden w:val="0"/>
    <w:qFormat w:val="0"/>
    <w:rPr>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11" Type="http://schemas.openxmlformats.org/officeDocument/2006/relationships/hyperlink" Target="http://www.redcross.be/" TargetMode="External"/><Relationship Id="rId10" Type="http://schemas.openxmlformats.org/officeDocument/2006/relationships/hyperlink" Target="http://www.politie.be/" TargetMode="External"/><Relationship Id="rId21" Type="http://schemas.openxmlformats.org/officeDocument/2006/relationships/image" Target="media/image5.png"/><Relationship Id="rId13" Type="http://schemas.openxmlformats.org/officeDocument/2006/relationships/hyperlink" Target="http://www.childfocus.be/" TargetMode="External"/><Relationship Id="rId12" Type="http://schemas.openxmlformats.org/officeDocument/2006/relationships/hyperlink" Target="http://www.tele-onthaal.b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hyperlink" Target="http://www.wieze-organiseert.webs.com" TargetMode="External"/><Relationship Id="rId14" Type="http://schemas.openxmlformats.org/officeDocument/2006/relationships/hyperlink" Target="http://www.lebbeke.be" TargetMode="External"/><Relationship Id="rId17" Type="http://schemas.openxmlformats.org/officeDocument/2006/relationships/footer" Target="footer1.xml"/><Relationship Id="rId16" Type="http://schemas.openxmlformats.org/officeDocument/2006/relationships/hyperlink" Target="https://chirotiboewieze.wixsite.com/chiro-tiboe-wieze" TargetMode="External"/><Relationship Id="rId5" Type="http://schemas.openxmlformats.org/officeDocument/2006/relationships/styles" Target="styles.xml"/><Relationship Id="rId19" Type="http://schemas.openxmlformats.org/officeDocument/2006/relationships/image" Target="media/image3.png"/><Relationship Id="rId6" Type="http://schemas.openxmlformats.org/officeDocument/2006/relationships/customXml" Target="../customXML/item1.xml"/><Relationship Id="rId18"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hyperlink" Target="https://chirotiboewieze.wixsite.com/chiro-tiboe-wiez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VSiY3LBv+2Ipbf28o42koAQcLKQ==">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2022-08-28T17:51:00Z</dcterms:created>
  <dc:creator>Tom</dc:creator>
</cp:coreProperties>
</file>

<file path=docProps/custom.xml><?xml version="1.0" encoding="utf-8"?>
<Properties xmlns="http://schemas.openxmlformats.org/officeDocument/2006/custom-properties" xmlns:vt="http://schemas.openxmlformats.org/officeDocument/2006/docPropsVTypes"/>
</file>